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86E" w:rsidRPr="0026634A" w:rsidRDefault="00BF486E" w:rsidP="00D413E3">
      <w:pPr>
        <w:spacing w:after="0" w:line="240" w:lineRule="auto"/>
        <w:jc w:val="right"/>
        <w:rPr>
          <w:rFonts w:ascii="Times New Roman" w:eastAsia="Times New Roman" w:hAnsi="Times New Roman"/>
          <w:sz w:val="24"/>
          <w:szCs w:val="24"/>
        </w:rPr>
      </w:pP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ЗАТВЕРДЖЕНО</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рішення двадцять </w:t>
      </w:r>
      <w:r w:rsidR="00347A97">
        <w:rPr>
          <w:rFonts w:ascii="Times New Roman" w:hAnsi="Times New Roman" w:cs="Times New Roman"/>
          <w:sz w:val="28"/>
          <w:szCs w:val="28"/>
        </w:rPr>
        <w:t>шостої</w:t>
      </w:r>
      <w:r w:rsidRPr="00547B6E">
        <w:rPr>
          <w:rFonts w:ascii="Times New Roman" w:hAnsi="Times New Roman" w:cs="Times New Roman"/>
          <w:sz w:val="28"/>
          <w:szCs w:val="28"/>
        </w:rPr>
        <w:t xml:space="preserve"> сесії </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 xml:space="preserve">міської ради </w:t>
      </w:r>
      <w:r w:rsidRPr="00547B6E">
        <w:rPr>
          <w:rFonts w:ascii="Times New Roman" w:hAnsi="Times New Roman" w:cs="Times New Roman"/>
          <w:sz w:val="28"/>
          <w:szCs w:val="28"/>
          <w:lang w:val="en-US"/>
        </w:rPr>
        <w:t>V</w:t>
      </w:r>
      <w:r w:rsidRPr="00547B6E">
        <w:rPr>
          <w:rFonts w:ascii="Times New Roman" w:hAnsi="Times New Roman" w:cs="Times New Roman"/>
          <w:sz w:val="28"/>
          <w:szCs w:val="28"/>
        </w:rPr>
        <w:t>ІІІ  скликання</w:t>
      </w:r>
    </w:p>
    <w:p w:rsidR="002A7123" w:rsidRPr="00547B6E" w:rsidRDefault="002A7123" w:rsidP="00D413E3">
      <w:pPr>
        <w:spacing w:after="0" w:line="240" w:lineRule="auto"/>
        <w:ind w:left="5812"/>
        <w:jc w:val="both"/>
        <w:rPr>
          <w:rFonts w:ascii="Times New Roman" w:hAnsi="Times New Roman" w:cs="Times New Roman"/>
          <w:sz w:val="28"/>
          <w:szCs w:val="28"/>
        </w:rPr>
      </w:pPr>
      <w:r w:rsidRPr="00547B6E">
        <w:rPr>
          <w:rFonts w:ascii="Times New Roman" w:hAnsi="Times New Roman" w:cs="Times New Roman"/>
          <w:sz w:val="28"/>
          <w:szCs w:val="28"/>
        </w:rPr>
        <w:t>від 17.12.2021 р. №   -2</w:t>
      </w:r>
      <w:r w:rsidR="00347A97">
        <w:rPr>
          <w:rFonts w:ascii="Times New Roman" w:hAnsi="Times New Roman" w:cs="Times New Roman"/>
          <w:sz w:val="28"/>
          <w:szCs w:val="28"/>
        </w:rPr>
        <w:t>6</w:t>
      </w:r>
      <w:r w:rsidRPr="00547B6E">
        <w:rPr>
          <w:rFonts w:ascii="Times New Roman" w:hAnsi="Times New Roman" w:cs="Times New Roman"/>
          <w:sz w:val="28"/>
          <w:szCs w:val="28"/>
        </w:rPr>
        <w:t>/2021</w:t>
      </w:r>
    </w:p>
    <w:p w:rsidR="00BF486E" w:rsidRPr="0026634A" w:rsidRDefault="00BF486E" w:rsidP="00D413E3">
      <w:pPr>
        <w:spacing w:after="0" w:line="240" w:lineRule="auto"/>
        <w:rPr>
          <w:rFonts w:ascii="Calibri" w:hAnsi="Calibri"/>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A7123" w:rsidRDefault="00BF486E" w:rsidP="00D413E3">
      <w:pPr>
        <w:pStyle w:val="a3"/>
        <w:jc w:val="center"/>
        <w:rPr>
          <w:rFonts w:ascii="Times New Roman" w:hAnsi="Times New Roman"/>
          <w:b/>
          <w:sz w:val="52"/>
          <w:szCs w:val="52"/>
        </w:rPr>
      </w:pPr>
      <w:r w:rsidRPr="002A7123">
        <w:rPr>
          <w:rFonts w:ascii="Times New Roman" w:hAnsi="Times New Roman"/>
          <w:b/>
          <w:sz w:val="52"/>
          <w:szCs w:val="52"/>
        </w:rPr>
        <w:t xml:space="preserve">ПРОГРАМА </w:t>
      </w:r>
    </w:p>
    <w:p w:rsidR="00BF486E" w:rsidRPr="0026634A" w:rsidRDefault="002A7123" w:rsidP="00D413E3">
      <w:pPr>
        <w:pStyle w:val="a3"/>
        <w:jc w:val="center"/>
        <w:rPr>
          <w:rFonts w:ascii="Times New Roman" w:hAnsi="Times New Roman"/>
          <w:b/>
          <w:sz w:val="40"/>
          <w:szCs w:val="40"/>
        </w:rPr>
      </w:pPr>
      <w:r>
        <w:rPr>
          <w:rFonts w:ascii="Times New Roman" w:hAnsi="Times New Roman"/>
          <w:b/>
          <w:sz w:val="40"/>
          <w:szCs w:val="40"/>
        </w:rPr>
        <w:t>м</w:t>
      </w:r>
      <w:r w:rsidR="00BF486E" w:rsidRPr="0026634A">
        <w:rPr>
          <w:rFonts w:ascii="Times New Roman" w:hAnsi="Times New Roman"/>
          <w:b/>
          <w:sz w:val="40"/>
          <w:szCs w:val="40"/>
        </w:rPr>
        <w:t>едико-соціальн</w:t>
      </w:r>
      <w:r>
        <w:rPr>
          <w:rFonts w:ascii="Times New Roman" w:hAnsi="Times New Roman"/>
          <w:b/>
          <w:sz w:val="40"/>
          <w:szCs w:val="40"/>
        </w:rPr>
        <w:t>ого</w:t>
      </w:r>
      <w:r w:rsidR="00BF486E" w:rsidRPr="0026634A">
        <w:rPr>
          <w:rFonts w:ascii="Times New Roman" w:hAnsi="Times New Roman"/>
          <w:b/>
          <w:sz w:val="40"/>
          <w:szCs w:val="40"/>
        </w:rPr>
        <w:t xml:space="preserve"> забезпечення</w:t>
      </w:r>
      <w:r>
        <w:rPr>
          <w:rFonts w:ascii="Times New Roman" w:hAnsi="Times New Roman"/>
          <w:b/>
          <w:sz w:val="40"/>
          <w:szCs w:val="40"/>
        </w:rPr>
        <w:t xml:space="preserve"> </w:t>
      </w:r>
      <w:r w:rsidR="00BF486E" w:rsidRPr="0026634A">
        <w:rPr>
          <w:rFonts w:ascii="Times New Roman" w:hAnsi="Times New Roman"/>
          <w:b/>
          <w:sz w:val="40"/>
          <w:szCs w:val="40"/>
        </w:rPr>
        <w:t>пільгових та соціально незахищених</w:t>
      </w:r>
      <w:r>
        <w:rPr>
          <w:rFonts w:ascii="Times New Roman" w:hAnsi="Times New Roman"/>
          <w:b/>
          <w:sz w:val="40"/>
          <w:szCs w:val="40"/>
        </w:rPr>
        <w:t xml:space="preserve"> </w:t>
      </w:r>
      <w:r w:rsidR="00EE4BCF">
        <w:rPr>
          <w:rFonts w:ascii="Times New Roman" w:hAnsi="Times New Roman"/>
          <w:b/>
          <w:sz w:val="40"/>
          <w:szCs w:val="40"/>
        </w:rPr>
        <w:t>верств населення Дунаєвецької</w:t>
      </w:r>
      <w:r w:rsidR="00BF486E" w:rsidRPr="0026634A">
        <w:rPr>
          <w:rFonts w:ascii="Times New Roman" w:hAnsi="Times New Roman"/>
          <w:b/>
          <w:sz w:val="40"/>
          <w:szCs w:val="40"/>
        </w:rPr>
        <w:t xml:space="preserve"> територіальної громади </w:t>
      </w:r>
    </w:p>
    <w:p w:rsidR="00BF486E" w:rsidRPr="0026634A" w:rsidRDefault="00BF486E" w:rsidP="00D413E3">
      <w:pPr>
        <w:pStyle w:val="a3"/>
        <w:jc w:val="center"/>
        <w:rPr>
          <w:rFonts w:ascii="Times New Roman" w:hAnsi="Times New Roman"/>
          <w:b/>
          <w:sz w:val="40"/>
          <w:szCs w:val="40"/>
        </w:rPr>
      </w:pPr>
      <w:r w:rsidRPr="0026634A">
        <w:rPr>
          <w:rFonts w:ascii="Times New Roman" w:hAnsi="Times New Roman"/>
          <w:b/>
          <w:sz w:val="40"/>
          <w:szCs w:val="40"/>
        </w:rPr>
        <w:t xml:space="preserve">на </w:t>
      </w:r>
      <w:r w:rsidR="002211DA" w:rsidRPr="0026634A">
        <w:rPr>
          <w:rFonts w:ascii="Times New Roman" w:hAnsi="Times New Roman"/>
          <w:b/>
          <w:sz w:val="40"/>
          <w:szCs w:val="40"/>
        </w:rPr>
        <w:t>2021</w:t>
      </w:r>
      <w:r w:rsidRPr="0026634A">
        <w:rPr>
          <w:rFonts w:ascii="Times New Roman" w:hAnsi="Times New Roman"/>
          <w:b/>
          <w:sz w:val="40"/>
          <w:szCs w:val="40"/>
        </w:rPr>
        <w:t>-2023 роки</w:t>
      </w:r>
    </w:p>
    <w:p w:rsidR="00BF486E" w:rsidRPr="0026634A" w:rsidRDefault="00BF486E" w:rsidP="00D413E3">
      <w:pPr>
        <w:pStyle w:val="a3"/>
        <w:jc w:val="center"/>
        <w:rPr>
          <w:rFonts w:ascii="Times New Roman" w:hAnsi="Times New Roman"/>
          <w:b/>
          <w:sz w:val="28"/>
          <w:szCs w:val="28"/>
        </w:rPr>
      </w:pPr>
      <w:r w:rsidRPr="0026634A">
        <w:rPr>
          <w:rFonts w:ascii="Times New Roman" w:hAnsi="Times New Roman"/>
          <w:b/>
          <w:sz w:val="28"/>
          <w:szCs w:val="28"/>
        </w:rPr>
        <w:t>(нова редакція)</w:t>
      </w:r>
    </w:p>
    <w:p w:rsidR="00BF486E" w:rsidRPr="0026634A" w:rsidRDefault="00BF486E" w:rsidP="00D413E3">
      <w:pPr>
        <w:tabs>
          <w:tab w:val="left" w:pos="2415"/>
        </w:tabs>
        <w:spacing w:after="0" w:line="240" w:lineRule="auto"/>
        <w:rPr>
          <w:rFonts w:ascii="Calibri" w:hAnsi="Calibri"/>
          <w:b/>
          <w:sz w:val="40"/>
          <w:szCs w:val="40"/>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Default="00BF486E" w:rsidP="00D413E3">
      <w:pPr>
        <w:spacing w:after="0" w:line="240" w:lineRule="auto"/>
        <w:rPr>
          <w:sz w:val="24"/>
          <w:szCs w:val="24"/>
        </w:rPr>
      </w:pPr>
    </w:p>
    <w:p w:rsidR="00CF7A5D" w:rsidRDefault="00CF7A5D"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D413E3" w:rsidRDefault="00D413E3" w:rsidP="00D413E3">
      <w:pPr>
        <w:spacing w:after="0" w:line="240" w:lineRule="auto"/>
        <w:rPr>
          <w:sz w:val="24"/>
          <w:szCs w:val="24"/>
        </w:rPr>
      </w:pPr>
    </w:p>
    <w:p w:rsidR="00CF7A5D" w:rsidRDefault="00CF7A5D" w:rsidP="00D413E3">
      <w:pPr>
        <w:spacing w:after="0" w:line="240" w:lineRule="auto"/>
        <w:rPr>
          <w:sz w:val="24"/>
          <w:szCs w:val="24"/>
        </w:rPr>
      </w:pPr>
    </w:p>
    <w:p w:rsidR="00BF486E" w:rsidRPr="0026634A" w:rsidRDefault="00BF486E" w:rsidP="00D413E3">
      <w:pPr>
        <w:spacing w:after="0" w:line="240" w:lineRule="auto"/>
        <w:rPr>
          <w:sz w:val="24"/>
          <w:szCs w:val="24"/>
        </w:rPr>
      </w:pPr>
    </w:p>
    <w:p w:rsidR="00BF486E" w:rsidRPr="002A7123" w:rsidRDefault="002A7123" w:rsidP="00D413E3">
      <w:pPr>
        <w:spacing w:after="0" w:line="240" w:lineRule="auto"/>
        <w:jc w:val="center"/>
        <w:rPr>
          <w:rFonts w:ascii="Times New Roman" w:hAnsi="Times New Roman"/>
          <w:sz w:val="28"/>
          <w:szCs w:val="28"/>
        </w:rPr>
      </w:pPr>
      <w:r>
        <w:rPr>
          <w:rFonts w:ascii="Times New Roman" w:hAnsi="Times New Roman"/>
          <w:sz w:val="28"/>
          <w:szCs w:val="28"/>
        </w:rPr>
        <w:t xml:space="preserve">м. </w:t>
      </w:r>
      <w:r w:rsidR="00BF486E" w:rsidRPr="002A7123">
        <w:rPr>
          <w:rFonts w:ascii="Times New Roman" w:hAnsi="Times New Roman"/>
          <w:sz w:val="28"/>
          <w:szCs w:val="28"/>
        </w:rPr>
        <w:t>Дунаївці</w:t>
      </w:r>
    </w:p>
    <w:p w:rsidR="00BF486E" w:rsidRDefault="00BF486E" w:rsidP="00D413E3">
      <w:pPr>
        <w:spacing w:after="0" w:line="240" w:lineRule="auto"/>
        <w:jc w:val="center"/>
        <w:rPr>
          <w:rFonts w:ascii="Times New Roman" w:hAnsi="Times New Roman"/>
          <w:sz w:val="28"/>
          <w:szCs w:val="28"/>
        </w:rPr>
      </w:pPr>
      <w:r w:rsidRPr="002A7123">
        <w:rPr>
          <w:rFonts w:ascii="Times New Roman" w:hAnsi="Times New Roman"/>
          <w:sz w:val="28"/>
          <w:szCs w:val="28"/>
        </w:rPr>
        <w:t>2021 рік</w:t>
      </w:r>
    </w:p>
    <w:p w:rsidR="009A2E91" w:rsidRDefault="00CD2558" w:rsidP="00D413E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Паспорт </w:t>
      </w:r>
      <w:r w:rsidR="009A2E91" w:rsidRPr="0026634A">
        <w:rPr>
          <w:rFonts w:ascii="Times New Roman" w:eastAsia="Calibri" w:hAnsi="Times New Roman" w:cs="Times New Roman"/>
          <w:b/>
          <w:bCs/>
          <w:sz w:val="24"/>
          <w:szCs w:val="24"/>
        </w:rPr>
        <w:t>Програми</w:t>
      </w:r>
    </w:p>
    <w:p w:rsidR="00CD2558" w:rsidRPr="0026634A" w:rsidRDefault="00CD2558" w:rsidP="00D413E3">
      <w:pPr>
        <w:spacing w:after="0" w:line="240" w:lineRule="auto"/>
        <w:jc w:val="center"/>
        <w:rPr>
          <w:rFonts w:ascii="Times New Roman" w:eastAsia="Calibri" w:hAnsi="Times New Roman" w:cs="Times New Roman"/>
          <w:b/>
          <w:sz w:val="24"/>
          <w:szCs w:val="24"/>
        </w:rPr>
      </w:pPr>
    </w:p>
    <w:tbl>
      <w:tblPr>
        <w:tblW w:w="9771" w:type="dxa"/>
        <w:tblInd w:w="-198" w:type="dxa"/>
        <w:tblLayout w:type="fixed"/>
        <w:tblCellMar>
          <w:left w:w="0" w:type="dxa"/>
          <w:right w:w="0" w:type="dxa"/>
        </w:tblCellMar>
        <w:tblLook w:val="0000" w:firstRow="0" w:lastRow="0" w:firstColumn="0" w:lastColumn="0" w:noHBand="0" w:noVBand="0"/>
      </w:tblPr>
      <w:tblGrid>
        <w:gridCol w:w="700"/>
        <w:gridCol w:w="4470"/>
        <w:gridCol w:w="4601"/>
      </w:tblGrid>
      <w:tr w:rsidR="00CD2558" w:rsidRPr="00CD2558" w:rsidTr="00CD2558">
        <w:trPr>
          <w:trHeight w:val="566"/>
        </w:trPr>
        <w:tc>
          <w:tcPr>
            <w:tcW w:w="70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1.</w:t>
            </w:r>
          </w:p>
        </w:tc>
        <w:tc>
          <w:tcPr>
            <w:tcW w:w="447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sz w:val="24"/>
                <w:szCs w:val="24"/>
              </w:rPr>
              <w:t>Ініціатор розроблення Програми</w:t>
            </w:r>
            <w:r w:rsidRPr="00CD2558">
              <w:rPr>
                <w:rFonts w:ascii="Times New Roman" w:hAnsi="Times New Roman" w:cs="Times New Roman"/>
                <w:color w:val="000000"/>
                <w:sz w:val="24"/>
                <w:szCs w:val="24"/>
                <w:lang w:eastAsia="uk-UA"/>
              </w:rPr>
              <w:t xml:space="preserve"> </w:t>
            </w:r>
          </w:p>
        </w:tc>
        <w:tc>
          <w:tcPr>
            <w:tcW w:w="4601" w:type="dxa"/>
            <w:tcBorders>
              <w:top w:val="single" w:sz="8" w:space="0" w:color="000000"/>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6"/>
        </w:trPr>
        <w:tc>
          <w:tcPr>
            <w:tcW w:w="700" w:type="dxa"/>
            <w:tcBorders>
              <w:top w:val="single" w:sz="8" w:space="0" w:color="000000"/>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color w:val="000000"/>
                <w:sz w:val="24"/>
                <w:szCs w:val="24"/>
                <w:lang w:eastAsia="uk-UA"/>
              </w:rPr>
              <w:t>2.</w:t>
            </w:r>
          </w:p>
        </w:tc>
        <w:tc>
          <w:tcPr>
            <w:tcW w:w="4470" w:type="dxa"/>
            <w:tcBorders>
              <w:top w:val="single" w:sz="8" w:space="0" w:color="000000"/>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color w:val="000000"/>
                <w:sz w:val="24"/>
                <w:szCs w:val="24"/>
                <w:lang w:eastAsia="uk-UA"/>
              </w:rPr>
              <w:t xml:space="preserve">Розробник </w:t>
            </w:r>
            <w:r w:rsidR="00347A97">
              <w:rPr>
                <w:rFonts w:ascii="Times New Roman" w:hAnsi="Times New Roman" w:cs="Times New Roman"/>
                <w:color w:val="000000"/>
                <w:sz w:val="24"/>
                <w:szCs w:val="24"/>
                <w:lang w:eastAsia="uk-UA"/>
              </w:rPr>
              <w:t xml:space="preserve"> П</w:t>
            </w:r>
            <w:r w:rsidRPr="00CD2558">
              <w:rPr>
                <w:rFonts w:ascii="Times New Roman" w:hAnsi="Times New Roman" w:cs="Times New Roman"/>
                <w:color w:val="000000"/>
                <w:sz w:val="24"/>
                <w:szCs w:val="24"/>
                <w:lang w:eastAsia="uk-UA"/>
              </w:rPr>
              <w:t>рограми</w:t>
            </w:r>
          </w:p>
        </w:tc>
        <w:tc>
          <w:tcPr>
            <w:tcW w:w="4601" w:type="dxa"/>
            <w:tcBorders>
              <w:top w:val="single" w:sz="8" w:space="0" w:color="000000"/>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3.</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sz w:val="24"/>
                <w:szCs w:val="24"/>
              </w:rPr>
              <w:t xml:space="preserve">Відповідальний виконавець </w:t>
            </w:r>
            <w:r w:rsidR="00347A97">
              <w:rPr>
                <w:rFonts w:ascii="Times New Roman" w:hAnsi="Times New Roman" w:cs="Times New Roman"/>
                <w:sz w:val="24"/>
                <w:szCs w:val="24"/>
              </w:rPr>
              <w:t>П</w:t>
            </w:r>
            <w:r w:rsidRPr="00CD2558">
              <w:rPr>
                <w:rFonts w:ascii="Times New Roman" w:hAnsi="Times New Roman" w:cs="Times New Roman"/>
                <w:sz w:val="24"/>
                <w:szCs w:val="24"/>
              </w:rPr>
              <w:t>рограми</w:t>
            </w:r>
            <w:r w:rsidRPr="00CD2558">
              <w:rPr>
                <w:rFonts w:ascii="Times New Roman" w:hAnsi="Times New Roman" w:cs="Times New Roman"/>
                <w:color w:val="000000"/>
                <w:sz w:val="24"/>
                <w:szCs w:val="24"/>
                <w:lang w:eastAsia="uk-UA"/>
              </w:rPr>
              <w:t xml:space="preserve"> </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4.</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Головний розпорядник бюджетних коштів</w:t>
            </w:r>
          </w:p>
        </w:tc>
        <w:tc>
          <w:tcPr>
            <w:tcW w:w="4601" w:type="dxa"/>
            <w:tcBorders>
              <w:left w:val="single" w:sz="8" w:space="0" w:color="000000"/>
              <w:bottom w:val="single" w:sz="8" w:space="0" w:color="000000"/>
              <w:right w:val="single" w:sz="8" w:space="0" w:color="000000"/>
            </w:tcBorders>
            <w:shd w:val="clear" w:color="auto" w:fill="FFFFFF"/>
          </w:tcPr>
          <w:p w:rsidR="00CD2558" w:rsidRPr="0026634A" w:rsidRDefault="00CD2558" w:rsidP="00D413E3">
            <w:pPr>
              <w:snapToGrid w:val="0"/>
              <w:spacing w:after="0" w:line="240" w:lineRule="auto"/>
              <w:rPr>
                <w:rFonts w:ascii="Times New Roman" w:eastAsia="Times New Roman" w:hAnsi="Times New Roman" w:cs="Times New Roman"/>
                <w:kern w:val="3"/>
                <w:sz w:val="24"/>
                <w:szCs w:val="24"/>
                <w:lang w:eastAsia="zh-CN"/>
              </w:rPr>
            </w:pPr>
            <w:proofErr w:type="spellStart"/>
            <w:r w:rsidRPr="0026634A">
              <w:rPr>
                <w:rFonts w:ascii="Times New Roman" w:eastAsia="Times New Roman" w:hAnsi="Times New Roman" w:cs="Times New Roman"/>
                <w:kern w:val="3"/>
                <w:sz w:val="24"/>
                <w:szCs w:val="24"/>
                <w:lang w:eastAsia="zh-CN"/>
              </w:rPr>
              <w:t>Дунаєвецька</w:t>
            </w:r>
            <w:proofErr w:type="spellEnd"/>
            <w:r w:rsidRPr="0026634A">
              <w:rPr>
                <w:rFonts w:ascii="Times New Roman" w:eastAsia="Times New Roman" w:hAnsi="Times New Roman" w:cs="Times New Roman"/>
                <w:kern w:val="3"/>
                <w:sz w:val="24"/>
                <w:szCs w:val="24"/>
                <w:lang w:eastAsia="zh-CN"/>
              </w:rPr>
              <w:t xml:space="preserve"> міська рада</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5</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sz w:val="24"/>
                <w:szCs w:val="24"/>
              </w:rPr>
              <w:t>Учасники Програми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Дунаєвецької міської ради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6</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 xml:space="preserve">Термін реалізації </w:t>
            </w:r>
            <w:r w:rsidR="00347A97">
              <w:rPr>
                <w:rFonts w:ascii="Times New Roman" w:hAnsi="Times New Roman" w:cs="Times New Roman"/>
                <w:color w:val="000000"/>
                <w:sz w:val="24"/>
                <w:szCs w:val="24"/>
                <w:lang w:eastAsia="uk-UA"/>
              </w:rPr>
              <w:t>П</w:t>
            </w:r>
            <w:r w:rsidRPr="00CD2558">
              <w:rPr>
                <w:rFonts w:ascii="Times New Roman" w:hAnsi="Times New Roman" w:cs="Times New Roman"/>
                <w:color w:val="000000"/>
                <w:sz w:val="24"/>
                <w:szCs w:val="24"/>
                <w:lang w:eastAsia="uk-UA"/>
              </w:rPr>
              <w:t>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2021-2023 роки</w:t>
            </w:r>
          </w:p>
        </w:tc>
      </w:tr>
      <w:tr w:rsidR="00CD2558" w:rsidRPr="00CD2558" w:rsidTr="00CD2558">
        <w:trPr>
          <w:trHeight w:val="56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Pr>
                <w:rFonts w:ascii="Times New Roman" w:hAnsi="Times New Roman" w:cs="Times New Roman"/>
                <w:color w:val="000000"/>
                <w:sz w:val="24"/>
                <w:szCs w:val="24"/>
                <w:lang w:eastAsia="uk-UA"/>
              </w:rPr>
              <w:t>7</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color w:val="000000"/>
                <w:sz w:val="24"/>
                <w:szCs w:val="24"/>
                <w:lang w:eastAsia="uk-UA"/>
              </w:rPr>
            </w:pPr>
            <w:r w:rsidRPr="00CD2558">
              <w:rPr>
                <w:rFonts w:ascii="Times New Roman" w:hAnsi="Times New Roman" w:cs="Times New Roman"/>
                <w:sz w:val="24"/>
                <w:szCs w:val="24"/>
              </w:rPr>
              <w:t>Етапи виконання Програми</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2021, 2022, 2023</w:t>
            </w:r>
          </w:p>
        </w:tc>
      </w:tr>
      <w:tr w:rsidR="00CD2558" w:rsidRPr="00CD2558" w:rsidTr="00CD2558">
        <w:trPr>
          <w:trHeight w:val="835"/>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8</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Перелік бюджетів, які беруть участь у виконанні програми (для комплексних програм)</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kern w:val="3"/>
                <w:sz w:val="24"/>
                <w:szCs w:val="24"/>
                <w:lang w:eastAsia="zh-CN"/>
              </w:rPr>
              <w:t>Міський бюджет</w:t>
            </w:r>
          </w:p>
        </w:tc>
      </w:tr>
      <w:tr w:rsidR="00CD2558" w:rsidRPr="00CD2558" w:rsidTr="00CD2558">
        <w:trPr>
          <w:trHeight w:val="865"/>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w:t>
            </w:r>
          </w:p>
        </w:tc>
        <w:tc>
          <w:tcPr>
            <w:tcW w:w="4470" w:type="dxa"/>
            <w:tcBorders>
              <w:left w:val="single" w:sz="8" w:space="0" w:color="000000"/>
              <w:bottom w:val="single" w:sz="8" w:space="0" w:color="000000"/>
            </w:tcBorders>
            <w:shd w:val="clear" w:color="auto" w:fill="FFFFFF"/>
          </w:tcPr>
          <w:p w:rsidR="00CD2558" w:rsidRPr="00CD2558" w:rsidRDefault="00CD2558" w:rsidP="00347A97">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 xml:space="preserve">Загальний обсяг фінансових ресурсів, необхідних для реалізації </w:t>
            </w:r>
            <w:r w:rsidR="00347A97">
              <w:rPr>
                <w:rFonts w:ascii="Times New Roman" w:hAnsi="Times New Roman" w:cs="Times New Roman"/>
                <w:color w:val="000000"/>
                <w:sz w:val="24"/>
                <w:szCs w:val="24"/>
                <w:lang w:eastAsia="uk-UA"/>
              </w:rPr>
              <w:t xml:space="preserve"> П</w:t>
            </w:r>
            <w:r w:rsidRPr="00CD2558">
              <w:rPr>
                <w:rFonts w:ascii="Times New Roman" w:hAnsi="Times New Roman" w:cs="Times New Roman"/>
                <w:color w:val="000000"/>
                <w:sz w:val="24"/>
                <w:szCs w:val="24"/>
                <w:lang w:eastAsia="uk-UA"/>
              </w:rPr>
              <w:t xml:space="preserve">рограми, всього, </w:t>
            </w:r>
            <w:proofErr w:type="spellStart"/>
            <w:r w:rsidRPr="00CD2558">
              <w:rPr>
                <w:rFonts w:ascii="Times New Roman" w:hAnsi="Times New Roman" w:cs="Times New Roman"/>
                <w:color w:val="000000"/>
                <w:sz w:val="24"/>
                <w:szCs w:val="24"/>
                <w:lang w:eastAsia="uk-UA"/>
              </w:rPr>
              <w:t>тис.грн</w:t>
            </w:r>
            <w:proofErr w:type="spellEnd"/>
            <w:r w:rsidRPr="00CD2558">
              <w:rPr>
                <w:rFonts w:ascii="Times New Roman" w:hAnsi="Times New Roman" w:cs="Times New Roman"/>
                <w:color w:val="000000"/>
                <w:sz w:val="24"/>
                <w:szCs w:val="24"/>
                <w:lang w:eastAsia="uk-UA"/>
              </w:rPr>
              <w:t xml:space="preserve">. у </w:t>
            </w:r>
            <w:r w:rsidRPr="00CD2558">
              <w:rPr>
                <w:rFonts w:ascii="Times New Roman" w:hAnsi="Times New Roman" w:cs="Times New Roman"/>
                <w:color w:val="000000"/>
                <w:spacing w:val="-6"/>
                <w:sz w:val="24"/>
                <w:szCs w:val="24"/>
                <w:lang w:eastAsia="uk-UA"/>
              </w:rPr>
              <w:t>тому числі:</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26634A">
              <w:rPr>
                <w:rFonts w:ascii="Times New Roman" w:eastAsia="Times New Roman" w:hAnsi="Times New Roman" w:cs="Times New Roman"/>
                <w:color w:val="000000"/>
                <w:kern w:val="3"/>
                <w:sz w:val="24"/>
                <w:szCs w:val="24"/>
                <w:lang w:eastAsia="zh-CN"/>
              </w:rPr>
              <w:t>Кошти міського бюджету згідно розрахунку на передбачені Програмою заходи</w:t>
            </w:r>
          </w:p>
        </w:tc>
      </w:tr>
      <w:tr w:rsidR="00CD2558" w:rsidRPr="00CD2558" w:rsidTr="00CD2558">
        <w:trPr>
          <w:trHeight w:val="23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.1.</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коштів міського бюджету</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p>
        </w:tc>
      </w:tr>
      <w:tr w:rsidR="00CD2558" w:rsidRPr="00CD2558" w:rsidTr="00CD2558">
        <w:trPr>
          <w:trHeight w:val="234"/>
        </w:trPr>
        <w:tc>
          <w:tcPr>
            <w:tcW w:w="70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lang w:eastAsia="uk-UA"/>
              </w:rPr>
              <w:t>9</w:t>
            </w:r>
            <w:r w:rsidRPr="00CD2558">
              <w:rPr>
                <w:rFonts w:ascii="Times New Roman" w:hAnsi="Times New Roman" w:cs="Times New Roman"/>
                <w:color w:val="000000"/>
                <w:sz w:val="24"/>
                <w:szCs w:val="24"/>
                <w:lang w:eastAsia="uk-UA"/>
              </w:rPr>
              <w:t>.2.</w:t>
            </w:r>
          </w:p>
        </w:tc>
        <w:tc>
          <w:tcPr>
            <w:tcW w:w="4470" w:type="dxa"/>
            <w:tcBorders>
              <w:left w:val="single" w:sz="8" w:space="0" w:color="000000"/>
              <w:bottom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r w:rsidRPr="00CD2558">
              <w:rPr>
                <w:rFonts w:ascii="Times New Roman" w:hAnsi="Times New Roman" w:cs="Times New Roman"/>
                <w:color w:val="000000"/>
                <w:sz w:val="24"/>
                <w:szCs w:val="24"/>
                <w:lang w:eastAsia="uk-UA"/>
              </w:rPr>
              <w:t>коштів інших джерел</w:t>
            </w:r>
          </w:p>
        </w:tc>
        <w:tc>
          <w:tcPr>
            <w:tcW w:w="4601" w:type="dxa"/>
            <w:tcBorders>
              <w:left w:val="single" w:sz="8" w:space="0" w:color="000000"/>
              <w:bottom w:val="single" w:sz="8" w:space="0" w:color="000000"/>
              <w:right w:val="single" w:sz="8" w:space="0" w:color="000000"/>
            </w:tcBorders>
            <w:shd w:val="clear" w:color="auto" w:fill="FFFFFF"/>
          </w:tcPr>
          <w:p w:rsidR="00CD2558" w:rsidRPr="00CD2558" w:rsidRDefault="00CD2558" w:rsidP="00D413E3">
            <w:pPr>
              <w:snapToGrid w:val="0"/>
              <w:spacing w:after="0" w:line="240" w:lineRule="auto"/>
              <w:rPr>
                <w:rFonts w:ascii="Times New Roman" w:hAnsi="Times New Roman" w:cs="Times New Roman"/>
                <w:sz w:val="24"/>
                <w:szCs w:val="24"/>
              </w:rPr>
            </w:pPr>
          </w:p>
        </w:tc>
      </w:tr>
    </w:tbl>
    <w:p w:rsidR="00CD2558" w:rsidRDefault="00CD2558" w:rsidP="00D413E3">
      <w:pPr>
        <w:spacing w:after="0" w:line="240" w:lineRule="auto"/>
        <w:jc w:val="center"/>
        <w:rPr>
          <w:rFonts w:ascii="Times New Roman" w:eastAsia="Calibri" w:hAnsi="Times New Roman" w:cs="Times New Roman"/>
          <w:b/>
          <w:sz w:val="24"/>
          <w:szCs w:val="24"/>
        </w:rPr>
      </w:pPr>
    </w:p>
    <w:p w:rsidR="009A2E91" w:rsidRPr="0026634A" w:rsidRDefault="009A2E91" w:rsidP="00EE4BCF">
      <w:pPr>
        <w:spacing w:after="0" w:line="240" w:lineRule="auto"/>
        <w:jc w:val="center"/>
        <w:rPr>
          <w:rFonts w:ascii="Times New Roman" w:eastAsia="Calibri" w:hAnsi="Times New Roman" w:cs="Times New Roman"/>
          <w:b/>
          <w:sz w:val="24"/>
          <w:szCs w:val="24"/>
        </w:rPr>
      </w:pPr>
      <w:r w:rsidRPr="0026634A">
        <w:rPr>
          <w:rFonts w:ascii="Times New Roman" w:eastAsia="Calibri" w:hAnsi="Times New Roman" w:cs="Times New Roman"/>
          <w:b/>
          <w:sz w:val="24"/>
          <w:szCs w:val="24"/>
        </w:rPr>
        <w:t>1.Загальні положення</w:t>
      </w:r>
    </w:p>
    <w:p w:rsidR="008D0C22" w:rsidRDefault="009A2E91" w:rsidP="00D413E3">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Програма </w:t>
      </w:r>
      <w:r>
        <w:rPr>
          <w:rFonts w:ascii="Times New Roman" w:eastAsia="Calibri" w:hAnsi="Times New Roman" w:cs="Times New Roman"/>
          <w:sz w:val="24"/>
          <w:szCs w:val="24"/>
        </w:rPr>
        <w:t>м</w:t>
      </w:r>
      <w:r w:rsidRPr="0026634A">
        <w:rPr>
          <w:rFonts w:ascii="Times New Roman" w:eastAsia="Calibri" w:hAnsi="Times New Roman" w:cs="Times New Roman"/>
          <w:sz w:val="24"/>
          <w:szCs w:val="24"/>
        </w:rPr>
        <w:t>едико-соціальн</w:t>
      </w:r>
      <w:r>
        <w:rPr>
          <w:rFonts w:ascii="Times New Roman" w:eastAsia="Calibri" w:hAnsi="Times New Roman" w:cs="Times New Roman"/>
          <w:sz w:val="24"/>
          <w:szCs w:val="24"/>
        </w:rPr>
        <w:t>ого</w:t>
      </w:r>
      <w:r w:rsidRPr="0026634A">
        <w:rPr>
          <w:rFonts w:ascii="Times New Roman" w:eastAsia="Calibri" w:hAnsi="Times New Roman" w:cs="Times New Roman"/>
          <w:sz w:val="24"/>
          <w:szCs w:val="24"/>
        </w:rPr>
        <w:t xml:space="preserve"> забезпечення пільгових та соціально незахищених верств </w:t>
      </w:r>
      <w:r>
        <w:rPr>
          <w:rFonts w:ascii="Times New Roman" w:eastAsia="Calibri" w:hAnsi="Times New Roman" w:cs="Times New Roman"/>
          <w:sz w:val="24"/>
          <w:szCs w:val="24"/>
        </w:rPr>
        <w:t>населення Дунаєвецької</w:t>
      </w:r>
      <w:r w:rsidRPr="0026634A">
        <w:rPr>
          <w:rFonts w:ascii="Times New Roman" w:eastAsia="Calibri" w:hAnsi="Times New Roman" w:cs="Times New Roman"/>
          <w:sz w:val="24"/>
          <w:szCs w:val="24"/>
        </w:rPr>
        <w:t xml:space="preserve"> територіальної громади на 2021-2023 роки (далі </w:t>
      </w:r>
      <w:proofErr w:type="spellStart"/>
      <w:r w:rsidRPr="0026634A">
        <w:rPr>
          <w:rFonts w:ascii="Times New Roman" w:eastAsia="Calibri" w:hAnsi="Times New Roman" w:cs="Times New Roman"/>
          <w:sz w:val="24"/>
          <w:szCs w:val="24"/>
        </w:rPr>
        <w:t>–Програма</w:t>
      </w:r>
      <w:proofErr w:type="spellEnd"/>
      <w:r w:rsidRPr="0026634A">
        <w:rPr>
          <w:rFonts w:ascii="Times New Roman" w:eastAsia="Calibri" w:hAnsi="Times New Roman" w:cs="Times New Roman"/>
          <w:sz w:val="24"/>
          <w:szCs w:val="24"/>
        </w:rPr>
        <w:t xml:space="preserve">) розроблена на підставі </w:t>
      </w:r>
      <w:r>
        <w:rPr>
          <w:rFonts w:ascii="Times New Roman" w:eastAsia="Calibri" w:hAnsi="Times New Roman" w:cs="Times New Roman"/>
          <w:sz w:val="24"/>
          <w:szCs w:val="24"/>
        </w:rPr>
        <w:t>З</w:t>
      </w:r>
      <w:r w:rsidRPr="0026634A">
        <w:rPr>
          <w:rFonts w:ascii="Times New Roman" w:eastAsia="Calibri" w:hAnsi="Times New Roman" w:cs="Times New Roman"/>
          <w:sz w:val="24"/>
          <w:szCs w:val="24"/>
        </w:rPr>
        <w:t xml:space="preserve">аконів України «Основи законодавства України про охорону здоров’я», «Про місцеве самоврядування в Україні», «Про основи соціальної захищеності </w:t>
      </w:r>
      <w:r w:rsidR="00D413E3">
        <w:rPr>
          <w:rFonts w:ascii="Times New Roman" w:eastAsia="Calibri" w:hAnsi="Times New Roman" w:cs="Times New Roman"/>
          <w:sz w:val="24"/>
          <w:szCs w:val="24"/>
        </w:rPr>
        <w:t>осіб з інвалідністю в Україні».</w:t>
      </w:r>
    </w:p>
    <w:p w:rsidR="009A2E91" w:rsidRDefault="009A2E91" w:rsidP="00D413E3">
      <w:pPr>
        <w:spacing w:after="0" w:line="240" w:lineRule="auto"/>
        <w:ind w:firstLine="709"/>
        <w:jc w:val="both"/>
        <w:rPr>
          <w:rFonts w:ascii="Times New Roman" w:eastAsia="Calibri" w:hAnsi="Times New Roman" w:cs="Times New Roman"/>
          <w:sz w:val="24"/>
          <w:szCs w:val="24"/>
        </w:rPr>
      </w:pPr>
      <w:r w:rsidRPr="008D0C22">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rsidR="008D0C22" w:rsidRDefault="009A2E91" w:rsidP="00D413E3">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Програма поширюється на пільгову категорію населення Дунаєвецької територіальної громади, які уклали декларацію з лікарем 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центр ПМСД» ДМР. </w:t>
      </w:r>
    </w:p>
    <w:p w:rsidR="009A2E91" w:rsidRDefault="009A2E91" w:rsidP="00D413E3">
      <w:pPr>
        <w:spacing w:after="0" w:line="240" w:lineRule="auto"/>
        <w:ind w:firstLine="709"/>
        <w:jc w:val="both"/>
        <w:rPr>
          <w:rFonts w:ascii="Times New Roman" w:hAnsi="Times New Roman"/>
          <w:sz w:val="24"/>
          <w:szCs w:val="24"/>
        </w:rPr>
      </w:pPr>
      <w:r w:rsidRPr="008D0C22">
        <w:rPr>
          <w:rFonts w:ascii="Times New Roman" w:hAnsi="Times New Roman"/>
          <w:sz w:val="24"/>
          <w:szCs w:val="24"/>
        </w:rPr>
        <w:t xml:space="preserve">Станом на 01.12.2021 року на території  Дунаєвецької  ТГ  забезпечення лікарськими засобами  за рецептами лікарів при амбулаторному лікуванні потребує 1541 пацієнтів, із них: інваліди війни - 246 чоловік, учасники бойових дій - 443, учасники війни – 560, ліквідатори аварії на ЧАЕС – 72, особи з інвалідністю з дитинства – 220. По переліку категорій захворювань у разі амбулаторного лікування яких лікарські засоби відпускаються безоплатно – 1196 пацієнтам, із них психіатричні захворювання та епілепсія – 207 пацієнтів (в т.ч. епілепсії – 29), онкологічні захворювання - 989. Забезпечення </w:t>
      </w:r>
      <w:proofErr w:type="spellStart"/>
      <w:r w:rsidRPr="008D0C22">
        <w:rPr>
          <w:rFonts w:ascii="Times New Roman" w:hAnsi="Times New Roman"/>
          <w:sz w:val="24"/>
          <w:szCs w:val="24"/>
        </w:rPr>
        <w:t>лiкарськими</w:t>
      </w:r>
      <w:proofErr w:type="spellEnd"/>
      <w:r w:rsidRPr="008D0C22">
        <w:rPr>
          <w:rFonts w:ascii="Times New Roman" w:hAnsi="Times New Roman"/>
          <w:sz w:val="24"/>
          <w:szCs w:val="24"/>
        </w:rPr>
        <w:t xml:space="preserve"> засобами пільгової </w:t>
      </w:r>
      <w:proofErr w:type="spellStart"/>
      <w:r w:rsidRPr="008D0C22">
        <w:rPr>
          <w:rFonts w:ascii="Times New Roman" w:hAnsi="Times New Roman"/>
          <w:sz w:val="24"/>
          <w:szCs w:val="24"/>
        </w:rPr>
        <w:t>категорiї</w:t>
      </w:r>
      <w:proofErr w:type="spellEnd"/>
      <w:r w:rsidRPr="008D0C22">
        <w:rPr>
          <w:rFonts w:ascii="Times New Roman" w:hAnsi="Times New Roman"/>
          <w:sz w:val="24"/>
          <w:szCs w:val="24"/>
        </w:rPr>
        <w:t xml:space="preserve"> населення  (50% </w:t>
      </w:r>
      <w:proofErr w:type="spellStart"/>
      <w:r w:rsidRPr="008D0C22">
        <w:rPr>
          <w:rFonts w:ascii="Times New Roman" w:hAnsi="Times New Roman"/>
          <w:sz w:val="24"/>
          <w:szCs w:val="24"/>
        </w:rPr>
        <w:t>вiдшкодування</w:t>
      </w:r>
      <w:proofErr w:type="spellEnd"/>
      <w:r w:rsidRPr="008D0C22">
        <w:rPr>
          <w:rFonts w:ascii="Times New Roman" w:hAnsi="Times New Roman"/>
          <w:sz w:val="24"/>
          <w:szCs w:val="24"/>
        </w:rPr>
        <w:t xml:space="preserve"> рецептів у разі амбулаторного лікування) потребує 196 пацієнтів – особи з інвалідністю I-II гр. по загальному захворюванню.</w:t>
      </w:r>
    </w:p>
    <w:p w:rsidR="009A2E91" w:rsidRPr="00884FF6" w:rsidRDefault="009A2E91" w:rsidP="00D413E3">
      <w:pPr>
        <w:spacing w:after="0" w:line="240" w:lineRule="auto"/>
        <w:ind w:right="-19" w:firstLine="567"/>
        <w:jc w:val="both"/>
        <w:rPr>
          <w:rFonts w:ascii="Times New Roman" w:hAnsi="Times New Roman"/>
          <w:sz w:val="24"/>
          <w:szCs w:val="24"/>
        </w:rPr>
      </w:pPr>
    </w:p>
    <w:p w:rsidR="009A2E91" w:rsidRPr="0026634A" w:rsidRDefault="009A2E91" w:rsidP="00EE4BCF">
      <w:pPr>
        <w:spacing w:after="0" w:line="240" w:lineRule="auto"/>
        <w:ind w:right="-426"/>
        <w:jc w:val="center"/>
        <w:rPr>
          <w:rFonts w:ascii="Times New Roman" w:hAnsi="Times New Roman"/>
          <w:sz w:val="24"/>
          <w:szCs w:val="24"/>
        </w:rPr>
      </w:pPr>
      <w:r w:rsidRPr="0026634A">
        <w:rPr>
          <w:rFonts w:ascii="Times New Roman" w:hAnsi="Times New Roman"/>
          <w:b/>
          <w:sz w:val="24"/>
          <w:szCs w:val="24"/>
        </w:rPr>
        <w:t>2. Визначення мети Програми</w:t>
      </w:r>
    </w:p>
    <w:p w:rsidR="009A2E91" w:rsidRPr="0026634A" w:rsidRDefault="009A2E91" w:rsidP="00EE4BCF">
      <w:pPr>
        <w:spacing w:after="0" w:line="240" w:lineRule="auto"/>
        <w:ind w:firstLine="709"/>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Метою Програми є створення умов для реалізації</w:t>
      </w:r>
      <w:r w:rsidR="008D0C22">
        <w:rPr>
          <w:rFonts w:ascii="Times New Roman" w:eastAsia="Calibri" w:hAnsi="Times New Roman" w:cs="Times New Roman"/>
          <w:sz w:val="24"/>
          <w:szCs w:val="24"/>
        </w:rPr>
        <w:t xml:space="preserve"> </w:t>
      </w:r>
      <w:r w:rsidRPr="0026634A">
        <w:rPr>
          <w:rFonts w:ascii="Times New Roman" w:eastAsia="Calibri" w:hAnsi="Times New Roman" w:cs="Times New Roman"/>
          <w:sz w:val="24"/>
          <w:szCs w:val="24"/>
        </w:rPr>
        <w:t>права найбільш вразливих верств населення та пільгових категорій населення Дунаєвецької</w:t>
      </w:r>
      <w:r>
        <w:rPr>
          <w:rFonts w:ascii="Times New Roman" w:eastAsia="Calibri" w:hAnsi="Times New Roman" w:cs="Times New Roman"/>
          <w:sz w:val="24"/>
          <w:szCs w:val="24"/>
        </w:rPr>
        <w:t xml:space="preserve"> </w:t>
      </w:r>
      <w:r w:rsidRPr="0026634A">
        <w:rPr>
          <w:rFonts w:ascii="Times New Roman" w:eastAsia="Calibri" w:hAnsi="Times New Roman" w:cs="Times New Roman"/>
          <w:sz w:val="24"/>
          <w:szCs w:val="24"/>
        </w:rPr>
        <w:t xml:space="preserve">ТГ на соціальний захист та </w:t>
      </w:r>
      <w:r w:rsidRPr="0026634A">
        <w:rPr>
          <w:rFonts w:ascii="Times New Roman" w:eastAsia="Calibri" w:hAnsi="Times New Roman" w:cs="Times New Roman"/>
          <w:sz w:val="24"/>
          <w:szCs w:val="24"/>
        </w:rPr>
        <w:lastRenderedPageBreak/>
        <w:t xml:space="preserve">покращення стану здоров'я шляхом забезпечення доступності гарантованих обсягів життєво необхідних лікарських засобів для збереження їх життя і здоров'я, підвищення якості </w:t>
      </w:r>
      <w:r w:rsidRPr="00884FF6">
        <w:rPr>
          <w:rFonts w:ascii="Times New Roman" w:eastAsia="Calibri" w:hAnsi="Times New Roman" w:cs="Times New Roman"/>
          <w:sz w:val="24"/>
          <w:szCs w:val="24"/>
        </w:rPr>
        <w:t>та ефективності медико-санітарної допомоги.</w:t>
      </w:r>
    </w:p>
    <w:p w:rsidR="009A2E91" w:rsidRPr="0026634A" w:rsidRDefault="009A2E91" w:rsidP="00D413E3">
      <w:pPr>
        <w:spacing w:after="0" w:line="240" w:lineRule="auto"/>
        <w:ind w:right="-426" w:firstLine="567"/>
        <w:jc w:val="both"/>
        <w:rPr>
          <w:rFonts w:ascii="Times New Roman" w:eastAsia="Calibri" w:hAnsi="Times New Roman" w:cs="Times New Roman"/>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3. Фінансове забезпечення реалізації Програми</w:t>
      </w:r>
    </w:p>
    <w:p w:rsidR="009A2E91" w:rsidRDefault="009A2E91" w:rsidP="00FE512F">
      <w:pPr>
        <w:spacing w:after="0" w:line="240" w:lineRule="auto"/>
        <w:ind w:firstLine="709"/>
        <w:contextualSpacing/>
        <w:jc w:val="both"/>
        <w:rPr>
          <w:rFonts w:ascii="Times New Roman" w:hAnsi="Times New Roman"/>
          <w:sz w:val="24"/>
          <w:szCs w:val="24"/>
        </w:rPr>
      </w:pPr>
      <w:r w:rsidRPr="0026634A">
        <w:rPr>
          <w:rFonts w:ascii="Times New Roman" w:hAnsi="Times New Roman"/>
          <w:sz w:val="24"/>
          <w:szCs w:val="24"/>
        </w:rPr>
        <w:t>Фінансування Програми здійснюється</w:t>
      </w:r>
      <w:r w:rsidR="008D0C22">
        <w:rPr>
          <w:rFonts w:ascii="Times New Roman" w:hAnsi="Times New Roman"/>
          <w:sz w:val="24"/>
          <w:szCs w:val="24"/>
        </w:rPr>
        <w:t xml:space="preserve"> </w:t>
      </w:r>
      <w:r w:rsidRPr="0026634A">
        <w:rPr>
          <w:rFonts w:ascii="Times New Roman" w:hAnsi="Times New Roman"/>
          <w:sz w:val="24"/>
          <w:szCs w:val="24"/>
        </w:rPr>
        <w:t>за рахунок коштів міського бюджету у межах наявних фінансових ресурсів.</w:t>
      </w:r>
    </w:p>
    <w:p w:rsidR="009A2E91" w:rsidRPr="0026634A" w:rsidRDefault="009A2E91" w:rsidP="00D413E3">
      <w:pPr>
        <w:spacing w:after="0" w:line="240" w:lineRule="auto"/>
        <w:ind w:right="-426" w:firstLine="567"/>
        <w:contextualSpacing/>
        <w:jc w:val="both"/>
        <w:rPr>
          <w:rFonts w:ascii="Times New Roman" w:hAnsi="Times New Roman"/>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 xml:space="preserve">4. Строки та етапи виконання </w:t>
      </w:r>
      <w:r w:rsidR="00347A97">
        <w:rPr>
          <w:rFonts w:ascii="Times New Roman" w:hAnsi="Times New Roman"/>
          <w:b/>
          <w:sz w:val="24"/>
          <w:szCs w:val="24"/>
        </w:rPr>
        <w:t>П</w:t>
      </w:r>
      <w:r w:rsidRPr="0026634A">
        <w:rPr>
          <w:rFonts w:ascii="Times New Roman" w:hAnsi="Times New Roman"/>
          <w:b/>
          <w:sz w:val="24"/>
          <w:szCs w:val="24"/>
        </w:rPr>
        <w:t>рограми</w:t>
      </w:r>
    </w:p>
    <w:p w:rsidR="009A2E91" w:rsidRPr="0026634A" w:rsidRDefault="009A2E91" w:rsidP="00FE512F">
      <w:pPr>
        <w:spacing w:after="0" w:line="240" w:lineRule="auto"/>
        <w:ind w:firstLine="709"/>
        <w:jc w:val="both"/>
        <w:rPr>
          <w:rFonts w:ascii="Times New Roman" w:hAnsi="Times New Roman"/>
          <w:sz w:val="24"/>
          <w:szCs w:val="24"/>
        </w:rPr>
      </w:pPr>
      <w:r w:rsidRPr="0026634A">
        <w:rPr>
          <w:rFonts w:ascii="Times New Roman" w:hAnsi="Times New Roman"/>
          <w:bCs/>
          <w:sz w:val="24"/>
          <w:szCs w:val="24"/>
        </w:rPr>
        <w:t>Програма розрахована на 2021-2023 роки</w:t>
      </w:r>
      <w:r>
        <w:rPr>
          <w:rFonts w:ascii="Times New Roman" w:hAnsi="Times New Roman"/>
          <w:bCs/>
          <w:sz w:val="24"/>
          <w:szCs w:val="24"/>
        </w:rPr>
        <w:t>.</w:t>
      </w:r>
    </w:p>
    <w:p w:rsidR="009A2E91" w:rsidRPr="0026634A" w:rsidRDefault="009A2E91" w:rsidP="00D413E3">
      <w:pPr>
        <w:spacing w:after="0" w:line="240" w:lineRule="auto"/>
        <w:ind w:right="-426" w:firstLine="567"/>
        <w:jc w:val="center"/>
        <w:rPr>
          <w:rFonts w:ascii="Times New Roman" w:hAnsi="Times New Roman"/>
          <w:b/>
          <w:sz w:val="24"/>
          <w:szCs w:val="24"/>
        </w:rPr>
      </w:pPr>
    </w:p>
    <w:p w:rsidR="009A2E91" w:rsidRPr="0026634A" w:rsidRDefault="009A2E91" w:rsidP="00FE512F">
      <w:pPr>
        <w:spacing w:after="0" w:line="240" w:lineRule="auto"/>
        <w:ind w:right="-426"/>
        <w:jc w:val="center"/>
        <w:rPr>
          <w:rFonts w:ascii="Times New Roman" w:hAnsi="Times New Roman"/>
          <w:b/>
          <w:sz w:val="24"/>
          <w:szCs w:val="24"/>
        </w:rPr>
      </w:pPr>
      <w:r w:rsidRPr="0026634A">
        <w:rPr>
          <w:rFonts w:ascii="Times New Roman" w:hAnsi="Times New Roman"/>
          <w:b/>
          <w:sz w:val="24"/>
          <w:szCs w:val="24"/>
        </w:rPr>
        <w:t>5. Перелік завдань Програми та результативні показники</w:t>
      </w:r>
    </w:p>
    <w:p w:rsidR="00FE512F" w:rsidRDefault="009A2E91" w:rsidP="00FE512F">
      <w:pPr>
        <w:spacing w:after="0" w:line="240" w:lineRule="auto"/>
        <w:ind w:firstLine="709"/>
        <w:jc w:val="both"/>
        <w:rPr>
          <w:rFonts w:ascii="Times New Roman" w:hAnsi="Times New Roman"/>
          <w:sz w:val="24"/>
          <w:szCs w:val="24"/>
        </w:rPr>
      </w:pPr>
      <w:r w:rsidRPr="008D0C22">
        <w:rPr>
          <w:rFonts w:ascii="Times New Roman" w:hAnsi="Times New Roman"/>
          <w:sz w:val="24"/>
          <w:szCs w:val="24"/>
        </w:rPr>
        <w:t xml:space="preserve">Завданнями </w:t>
      </w:r>
      <w:r w:rsidR="008D0C22">
        <w:rPr>
          <w:rFonts w:ascii="Times New Roman" w:hAnsi="Times New Roman"/>
          <w:sz w:val="24"/>
          <w:szCs w:val="24"/>
        </w:rPr>
        <w:t>П</w:t>
      </w:r>
      <w:r w:rsidRPr="008D0C22">
        <w:rPr>
          <w:rFonts w:ascii="Times New Roman" w:hAnsi="Times New Roman"/>
          <w:sz w:val="24"/>
          <w:szCs w:val="24"/>
        </w:rPr>
        <w:t>рограми є:</w:t>
      </w:r>
      <w:bookmarkStart w:id="0" w:name="_GoBack"/>
      <w:bookmarkEnd w:id="0"/>
    </w:p>
    <w:p w:rsid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hAnsi="Times New Roman"/>
          <w:sz w:val="24"/>
          <w:szCs w:val="24"/>
        </w:rPr>
        <w:t>відшкодування вартості лікарських засобів за рецептами лікарів КНП «</w:t>
      </w:r>
      <w:proofErr w:type="spellStart"/>
      <w:r w:rsidR="009A2E91" w:rsidRPr="00FE512F">
        <w:rPr>
          <w:rFonts w:ascii="Times New Roman" w:hAnsi="Times New Roman"/>
          <w:sz w:val="24"/>
          <w:szCs w:val="24"/>
        </w:rPr>
        <w:t>Дунаєвецький</w:t>
      </w:r>
      <w:proofErr w:type="spellEnd"/>
      <w:r w:rsidR="009A2E91" w:rsidRPr="00FE512F">
        <w:rPr>
          <w:rFonts w:ascii="Times New Roman" w:hAnsi="Times New Roman"/>
          <w:sz w:val="24"/>
          <w:szCs w:val="24"/>
        </w:rPr>
        <w:t xml:space="preserve"> центр ПМСД» ДМР, у разі амбулаторного лікування пільгової категорії населення та за категоріями захворювань;</w:t>
      </w:r>
    </w:p>
    <w:p w:rsid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hAnsi="Times New Roman"/>
          <w:sz w:val="24"/>
          <w:szCs w:val="24"/>
        </w:rPr>
        <w:t>створення умов для реалізації права пільгової категорії населення Дунаєвецької міської територіальної громади на здоров'я шляхом забезпечення доступності гарантованих обсягів життєво необхідних лікарських засобів для збереження їх життя і здоров'я;</w:t>
      </w:r>
    </w:p>
    <w:p w:rsidR="009A2E91" w:rsidRPr="00FE512F" w:rsidRDefault="00FE512F" w:rsidP="00FE512F">
      <w:pPr>
        <w:spacing w:after="0" w:line="240" w:lineRule="auto"/>
        <w:ind w:firstLine="709"/>
        <w:jc w:val="both"/>
        <w:rPr>
          <w:rFonts w:ascii="Times New Roman" w:hAnsi="Times New Roman"/>
          <w:sz w:val="24"/>
          <w:szCs w:val="24"/>
        </w:rPr>
      </w:pPr>
      <w:r>
        <w:rPr>
          <w:rFonts w:ascii="Times New Roman" w:hAnsi="Times New Roman"/>
          <w:sz w:val="24"/>
          <w:szCs w:val="24"/>
        </w:rPr>
        <w:t>- </w:t>
      </w:r>
      <w:r w:rsidR="009A2E91" w:rsidRPr="00FE512F">
        <w:rPr>
          <w:rFonts w:ascii="Times New Roman" w:eastAsia="Times New Roman" w:hAnsi="Times New Roman" w:cs="Times New Roman"/>
          <w:sz w:val="24"/>
          <w:szCs w:val="24"/>
        </w:rPr>
        <w:t xml:space="preserve">закупівля медичних препаратів та лікарських засобів, які не включені в </w:t>
      </w:r>
      <w:r w:rsidR="008D0C22" w:rsidRPr="00FE512F">
        <w:rPr>
          <w:rFonts w:ascii="Times New Roman" w:eastAsia="Times New Roman" w:hAnsi="Times New Roman" w:cs="Times New Roman"/>
          <w:sz w:val="24"/>
          <w:szCs w:val="24"/>
        </w:rPr>
        <w:t>П</w:t>
      </w:r>
      <w:r w:rsidR="009A2E91" w:rsidRPr="00FE512F">
        <w:rPr>
          <w:rFonts w:ascii="Times New Roman" w:eastAsia="Times New Roman" w:hAnsi="Times New Roman" w:cs="Times New Roman"/>
          <w:sz w:val="24"/>
          <w:szCs w:val="24"/>
        </w:rPr>
        <w:t xml:space="preserve">рограму державних гарантій медичного обслуговування населення (тест-смужки, слухові апарати, </w:t>
      </w:r>
      <w:proofErr w:type="spellStart"/>
      <w:r w:rsidR="009A2E91" w:rsidRPr="00FE512F">
        <w:rPr>
          <w:rFonts w:ascii="Times New Roman" w:eastAsia="Times New Roman" w:hAnsi="Times New Roman" w:cs="Times New Roman"/>
          <w:sz w:val="24"/>
          <w:szCs w:val="24"/>
        </w:rPr>
        <w:t>калоприймачі</w:t>
      </w:r>
      <w:proofErr w:type="spellEnd"/>
      <w:r w:rsidR="009A2E91" w:rsidRPr="00FE512F">
        <w:rPr>
          <w:rFonts w:ascii="Times New Roman" w:eastAsia="Times New Roman" w:hAnsi="Times New Roman" w:cs="Times New Roman"/>
          <w:sz w:val="24"/>
          <w:szCs w:val="24"/>
        </w:rPr>
        <w:t>, підгузки).</w:t>
      </w:r>
    </w:p>
    <w:p w:rsidR="009A2E91" w:rsidRPr="0026634A" w:rsidRDefault="009A2E91" w:rsidP="00D413E3">
      <w:pPr>
        <w:spacing w:after="0" w:line="240" w:lineRule="auto"/>
        <w:ind w:right="-19" w:firstLine="567"/>
        <w:jc w:val="both"/>
        <w:rPr>
          <w:rFonts w:ascii="Times New Roman" w:hAnsi="Times New Roman"/>
          <w:sz w:val="24"/>
          <w:szCs w:val="24"/>
        </w:rPr>
      </w:pPr>
    </w:p>
    <w:p w:rsidR="009A2E91" w:rsidRPr="0026634A" w:rsidRDefault="009A2E91" w:rsidP="00D413E3">
      <w:pPr>
        <w:tabs>
          <w:tab w:val="left" w:pos="3083"/>
        </w:tabs>
        <w:spacing w:after="0" w:line="240" w:lineRule="auto"/>
        <w:ind w:right="-426"/>
        <w:jc w:val="center"/>
        <w:rPr>
          <w:rFonts w:ascii="Times New Roman" w:eastAsia="Calibri" w:hAnsi="Times New Roman" w:cs="Times New Roman"/>
          <w:b/>
          <w:sz w:val="24"/>
          <w:szCs w:val="24"/>
        </w:rPr>
      </w:pPr>
      <w:r w:rsidRPr="0026634A">
        <w:rPr>
          <w:rFonts w:ascii="Times New Roman" w:eastAsia="Calibri" w:hAnsi="Times New Roman" w:cs="Times New Roman"/>
          <w:b/>
          <w:sz w:val="24"/>
          <w:szCs w:val="24"/>
        </w:rPr>
        <w:t>6</w:t>
      </w:r>
      <w:r w:rsidR="00FE512F">
        <w:rPr>
          <w:rFonts w:ascii="Times New Roman" w:eastAsia="Calibri" w:hAnsi="Times New Roman" w:cs="Times New Roman"/>
          <w:b/>
          <w:sz w:val="24"/>
          <w:szCs w:val="24"/>
        </w:rPr>
        <w:t xml:space="preserve">. Напрями діяльності та заходи </w:t>
      </w:r>
      <w:r w:rsidRPr="0026634A">
        <w:rPr>
          <w:rFonts w:ascii="Times New Roman" w:eastAsia="Calibri" w:hAnsi="Times New Roman" w:cs="Times New Roman"/>
          <w:b/>
          <w:sz w:val="24"/>
          <w:szCs w:val="24"/>
        </w:rPr>
        <w:t xml:space="preserve">Програми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9A2E91" w:rsidRPr="0026634A" w:rsidTr="0064282F">
        <w:trPr>
          <w:trHeight w:val="144"/>
        </w:trPr>
        <w:tc>
          <w:tcPr>
            <w:tcW w:w="4928" w:type="dxa"/>
            <w:gridSpan w:val="2"/>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 xml:space="preserve">Напрями діяльності (пріоритетні </w:t>
            </w:r>
            <w:r w:rsidRPr="0026634A">
              <w:rPr>
                <w:rFonts w:ascii="Times New Roman" w:eastAsia="Calibri" w:hAnsi="Times New Roman" w:cs="Times New Roman"/>
                <w:sz w:val="24"/>
                <w:szCs w:val="24"/>
              </w:rPr>
              <w:t>завдання</w:t>
            </w:r>
            <w:r w:rsidRPr="0026634A">
              <w:rPr>
                <w:rFonts w:ascii="Calibri" w:eastAsia="Calibri" w:hAnsi="Calibri" w:cs="Times New Roman"/>
                <w:sz w:val="24"/>
                <w:szCs w:val="24"/>
              </w:rPr>
              <w:t>)</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Виконавцi</w:t>
            </w:r>
            <w:proofErr w:type="spellEnd"/>
          </w:p>
        </w:tc>
        <w:tc>
          <w:tcPr>
            <w:tcW w:w="2410"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Джерела </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фiнансування</w:t>
            </w:r>
            <w:proofErr w:type="spellEnd"/>
          </w:p>
        </w:tc>
      </w:tr>
      <w:tr w:rsidR="009A2E91" w:rsidRPr="0026634A" w:rsidTr="0064282F">
        <w:trPr>
          <w:trHeight w:val="144"/>
        </w:trPr>
        <w:tc>
          <w:tcPr>
            <w:tcW w:w="4928" w:type="dxa"/>
            <w:gridSpan w:val="2"/>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1</w:t>
            </w:r>
          </w:p>
        </w:tc>
        <w:tc>
          <w:tcPr>
            <w:tcW w:w="2409"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3</w:t>
            </w:r>
          </w:p>
        </w:tc>
        <w:tc>
          <w:tcPr>
            <w:tcW w:w="2410" w:type="dxa"/>
          </w:tcPr>
          <w:p w:rsidR="009A2E91" w:rsidRPr="0026634A" w:rsidRDefault="009A2E91" w:rsidP="00D413E3">
            <w:pPr>
              <w:spacing w:after="0" w:line="240" w:lineRule="auto"/>
              <w:ind w:right="-426"/>
              <w:jc w:val="center"/>
              <w:rPr>
                <w:rFonts w:ascii="Times New Roman" w:eastAsia="Calibri" w:hAnsi="Times New Roman" w:cs="Times New Roman"/>
                <w:sz w:val="24"/>
                <w:szCs w:val="24"/>
              </w:rPr>
            </w:pPr>
            <w:r w:rsidRPr="0026634A">
              <w:rPr>
                <w:rFonts w:ascii="Times New Roman" w:eastAsia="Calibri" w:hAnsi="Times New Roman" w:cs="Times New Roman"/>
                <w:sz w:val="24"/>
                <w:szCs w:val="24"/>
              </w:rPr>
              <w:t>5</w:t>
            </w:r>
          </w:p>
        </w:tc>
      </w:tr>
      <w:tr w:rsidR="009A2E91" w:rsidRPr="0026634A" w:rsidTr="0064282F">
        <w:trPr>
          <w:trHeight w:val="144"/>
        </w:trPr>
        <w:tc>
          <w:tcPr>
            <w:tcW w:w="2802" w:type="dxa"/>
            <w:vMerge w:val="restart"/>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1.Забезпечення</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w:t>
            </w:r>
            <w:proofErr w:type="spellStart"/>
            <w:r w:rsidRPr="0026634A">
              <w:rPr>
                <w:rFonts w:ascii="Times New Roman" w:eastAsia="Calibri" w:hAnsi="Times New Roman" w:cs="Times New Roman"/>
                <w:sz w:val="24"/>
                <w:szCs w:val="24"/>
              </w:rPr>
              <w:t>лiкарськими</w:t>
            </w:r>
            <w:proofErr w:type="spellEnd"/>
            <w:r w:rsidRPr="0026634A">
              <w:rPr>
                <w:rFonts w:ascii="Times New Roman" w:eastAsia="Calibri" w:hAnsi="Times New Roman" w:cs="Times New Roman"/>
                <w:sz w:val="24"/>
                <w:szCs w:val="24"/>
              </w:rPr>
              <w:t xml:space="preserve"> засобами пільгової категорії</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населення  (100% </w:t>
            </w:r>
            <w:proofErr w:type="spellStart"/>
            <w:r w:rsidRPr="0026634A">
              <w:rPr>
                <w:rFonts w:ascii="Times New Roman" w:eastAsia="Calibri" w:hAnsi="Times New Roman" w:cs="Times New Roman"/>
                <w:sz w:val="24"/>
                <w:szCs w:val="24"/>
              </w:rPr>
              <w:t>вiдшкодування</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рецептів у разі амбулаторного</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лікування)</w:t>
            </w: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1.1. </w:t>
            </w:r>
            <w:r w:rsidRPr="00CE72FC">
              <w:rPr>
                <w:rFonts w:ascii="Times New Roman" w:eastAsia="Calibri" w:hAnsi="Times New Roman" w:cs="Times New Roman"/>
                <w:color w:val="002060"/>
                <w:sz w:val="24"/>
                <w:szCs w:val="24"/>
              </w:rPr>
              <w:t xml:space="preserve">Особи з інвалідністю внаслідок </w:t>
            </w:r>
            <w:r w:rsidRPr="0026634A">
              <w:rPr>
                <w:rFonts w:ascii="Times New Roman" w:eastAsia="Calibri" w:hAnsi="Times New Roman" w:cs="Times New Roman"/>
                <w:sz w:val="24"/>
                <w:szCs w:val="24"/>
              </w:rPr>
              <w:t>війни, учасники війни, учасники бойових</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дій</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876"/>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1.2. </w:t>
            </w:r>
            <w:proofErr w:type="spellStart"/>
            <w:r w:rsidRPr="0026634A">
              <w:rPr>
                <w:rFonts w:ascii="Times New Roman" w:eastAsia="Calibri" w:hAnsi="Times New Roman" w:cs="Times New Roman"/>
                <w:sz w:val="24"/>
                <w:szCs w:val="24"/>
              </w:rPr>
              <w:t>Лiквiдатори</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аварії на ЧАЕС</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1.3. </w:t>
            </w:r>
            <w:r w:rsidRPr="00CE72FC">
              <w:rPr>
                <w:rFonts w:ascii="Times New Roman" w:eastAsia="Calibri" w:hAnsi="Times New Roman" w:cs="Times New Roman"/>
                <w:color w:val="002060"/>
                <w:sz w:val="24"/>
                <w:szCs w:val="24"/>
              </w:rPr>
              <w:t>Діти з</w:t>
            </w:r>
            <w:r w:rsidRPr="0026634A">
              <w:rPr>
                <w:rFonts w:ascii="Times New Roman" w:eastAsia="Calibri" w:hAnsi="Times New Roman" w:cs="Times New Roman"/>
                <w:sz w:val="24"/>
                <w:szCs w:val="24"/>
              </w:rPr>
              <w:t xml:space="preserve"> інвалідністю </w:t>
            </w:r>
          </w:p>
        </w:tc>
        <w:tc>
          <w:tcPr>
            <w:tcW w:w="2409"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1.4. </w:t>
            </w:r>
            <w:proofErr w:type="spellStart"/>
            <w:r w:rsidRPr="0026634A">
              <w:rPr>
                <w:rFonts w:ascii="Times New Roman" w:eastAsia="Calibri" w:hAnsi="Times New Roman" w:cs="Times New Roman"/>
                <w:sz w:val="24"/>
                <w:szCs w:val="24"/>
              </w:rPr>
              <w:t>Психiатричнi</w:t>
            </w:r>
            <w:proofErr w:type="spellEnd"/>
            <w:r w:rsidRPr="0026634A">
              <w:rPr>
                <w:rFonts w:ascii="Times New Roman" w:eastAsia="Calibri" w:hAnsi="Times New Roman" w:cs="Times New Roman"/>
                <w:sz w:val="24"/>
                <w:szCs w:val="24"/>
              </w:rPr>
              <w:t xml:space="preserve"> захворювання та епілепсія</w:t>
            </w: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44"/>
        </w:trPr>
        <w:tc>
          <w:tcPr>
            <w:tcW w:w="2802" w:type="dxa"/>
            <w:vMerge/>
          </w:tcPr>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1.5. </w:t>
            </w:r>
            <w:proofErr w:type="spellStart"/>
            <w:r w:rsidRPr="0026634A">
              <w:rPr>
                <w:rFonts w:ascii="Times New Roman" w:eastAsia="Calibri" w:hAnsi="Times New Roman" w:cs="Times New Roman"/>
                <w:sz w:val="24"/>
                <w:szCs w:val="24"/>
              </w:rPr>
              <w:t>Онкологiчнi</w:t>
            </w:r>
            <w:proofErr w:type="spellEnd"/>
            <w:r w:rsidRPr="0026634A">
              <w:rPr>
                <w:rFonts w:ascii="Times New Roman" w:eastAsia="Calibri" w:hAnsi="Times New Roman" w:cs="Times New Roman"/>
                <w:sz w:val="24"/>
                <w:szCs w:val="24"/>
              </w:rPr>
              <w:t xml:space="preserve"> захворювання</w:t>
            </w:r>
          </w:p>
          <w:p w:rsidR="009A2E91" w:rsidRPr="0026634A" w:rsidRDefault="009A2E91" w:rsidP="00D413E3">
            <w:pPr>
              <w:spacing w:after="0" w:line="240" w:lineRule="auto"/>
              <w:ind w:right="-426"/>
              <w:jc w:val="center"/>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562AFF">
        <w:trPr>
          <w:trHeight w:val="2257"/>
        </w:trPr>
        <w:tc>
          <w:tcPr>
            <w:tcW w:w="2802"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2. Забезпечення </w:t>
            </w:r>
          </w:p>
          <w:p w:rsidR="009A2E91" w:rsidRPr="0026634A" w:rsidRDefault="009A2E91" w:rsidP="00D413E3">
            <w:pPr>
              <w:spacing w:after="0" w:line="240" w:lineRule="auto"/>
              <w:ind w:right="-426"/>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лiкарськими</w:t>
            </w:r>
            <w:proofErr w:type="spellEnd"/>
            <w:r w:rsidRPr="0026634A">
              <w:rPr>
                <w:rFonts w:ascii="Times New Roman" w:eastAsia="Calibri" w:hAnsi="Times New Roman" w:cs="Times New Roman"/>
                <w:sz w:val="24"/>
                <w:szCs w:val="24"/>
              </w:rPr>
              <w:t xml:space="preserve"> засобами пільгової </w:t>
            </w:r>
            <w:proofErr w:type="spellStart"/>
            <w:r w:rsidRPr="0026634A">
              <w:rPr>
                <w:rFonts w:ascii="Times New Roman" w:eastAsia="Calibri" w:hAnsi="Times New Roman" w:cs="Times New Roman"/>
                <w:sz w:val="24"/>
                <w:szCs w:val="24"/>
              </w:rPr>
              <w:t>категорiї</w:t>
            </w:r>
            <w:proofErr w:type="spellEnd"/>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 населення  (50%</w:t>
            </w:r>
          </w:p>
          <w:p w:rsidR="009A2E91" w:rsidRPr="0026634A" w:rsidRDefault="009A2E91" w:rsidP="00D413E3">
            <w:pPr>
              <w:spacing w:after="0" w:line="240" w:lineRule="auto"/>
              <w:ind w:right="-426"/>
              <w:rPr>
                <w:rFonts w:ascii="Times New Roman" w:eastAsia="Calibri" w:hAnsi="Times New Roman" w:cs="Times New Roman"/>
                <w:sz w:val="24"/>
                <w:szCs w:val="24"/>
              </w:rPr>
            </w:pPr>
            <w:proofErr w:type="spellStart"/>
            <w:r w:rsidRPr="0026634A">
              <w:rPr>
                <w:rFonts w:ascii="Times New Roman" w:eastAsia="Calibri" w:hAnsi="Times New Roman" w:cs="Times New Roman"/>
                <w:sz w:val="24"/>
                <w:szCs w:val="24"/>
              </w:rPr>
              <w:t>вiдшкодування</w:t>
            </w:r>
            <w:proofErr w:type="spellEnd"/>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рецептів у разі амбулаторного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лікування)</w:t>
            </w: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2.1. Особи з інвалідністю</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I-II гр. по</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загальному захворюванню</w:t>
            </w:r>
          </w:p>
          <w:p w:rsidR="009A2E91" w:rsidRPr="0026634A" w:rsidRDefault="009A2E91" w:rsidP="00D413E3">
            <w:pPr>
              <w:spacing w:after="0" w:line="240" w:lineRule="auto"/>
              <w:ind w:firstLine="708"/>
              <w:rPr>
                <w:rFonts w:ascii="Times New Roman" w:eastAsia="Calibri" w:hAnsi="Times New Roman" w:cs="Times New Roman"/>
                <w:sz w:val="24"/>
                <w:szCs w:val="24"/>
              </w:rPr>
            </w:pPr>
          </w:p>
        </w:tc>
        <w:tc>
          <w:tcPr>
            <w:tcW w:w="2409" w:type="dxa"/>
          </w:tcPr>
          <w:p w:rsidR="009A2E91" w:rsidRPr="0026634A" w:rsidRDefault="009A2E91" w:rsidP="00D413E3">
            <w:pPr>
              <w:spacing w:after="0" w:line="240" w:lineRule="auto"/>
              <w:ind w:right="-426"/>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КНП «</w:t>
            </w:r>
            <w:proofErr w:type="spellStart"/>
            <w:r w:rsidRPr="0026634A">
              <w:rPr>
                <w:rFonts w:ascii="Times New Roman" w:eastAsia="Calibri" w:hAnsi="Times New Roman" w:cs="Times New Roman"/>
                <w:sz w:val="24"/>
                <w:szCs w:val="24"/>
              </w:rPr>
              <w:t>Дунаєвецький</w:t>
            </w:r>
            <w:proofErr w:type="spellEnd"/>
            <w:r w:rsidRPr="0026634A">
              <w:rPr>
                <w:rFonts w:ascii="Times New Roman" w:eastAsia="Calibri" w:hAnsi="Times New Roman" w:cs="Times New Roman"/>
                <w:sz w:val="24"/>
                <w:szCs w:val="24"/>
              </w:rPr>
              <w:t xml:space="preserve">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центр ПМСД» ДМР</w:t>
            </w:r>
          </w:p>
          <w:p w:rsidR="009A2E91" w:rsidRPr="0026634A" w:rsidRDefault="009A2E91" w:rsidP="00D413E3">
            <w:pPr>
              <w:spacing w:after="0" w:line="240" w:lineRule="auto"/>
              <w:rPr>
                <w:rFonts w:ascii="Times New Roman" w:eastAsia="Calibri" w:hAnsi="Times New Roman" w:cs="Times New Roman"/>
                <w:sz w:val="24"/>
                <w:szCs w:val="24"/>
              </w:rPr>
            </w:pPr>
          </w:p>
          <w:p w:rsidR="009A2E91" w:rsidRPr="0026634A" w:rsidRDefault="009A2E91" w:rsidP="00D413E3">
            <w:pPr>
              <w:spacing w:after="0" w:line="240" w:lineRule="auto"/>
              <w:rPr>
                <w:rFonts w:ascii="Times New Roman" w:eastAsia="Calibri" w:hAnsi="Times New Roman" w:cs="Times New Roman"/>
                <w:sz w:val="24"/>
                <w:szCs w:val="24"/>
              </w:rPr>
            </w:pPr>
          </w:p>
        </w:tc>
        <w:tc>
          <w:tcPr>
            <w:tcW w:w="2410"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Кошти міського</w:t>
            </w:r>
          </w:p>
          <w:p w:rsidR="009A2E91" w:rsidRPr="0026634A" w:rsidRDefault="009A2E91" w:rsidP="00D413E3">
            <w:pPr>
              <w:spacing w:after="0" w:line="240" w:lineRule="auto"/>
              <w:ind w:right="-426"/>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p w:rsidR="009A2E91" w:rsidRPr="0026634A" w:rsidRDefault="009A2E91" w:rsidP="00D413E3">
            <w:pPr>
              <w:spacing w:after="0" w:line="240" w:lineRule="auto"/>
              <w:rPr>
                <w:rFonts w:ascii="Calibri" w:eastAsia="Calibri" w:hAnsi="Calibri" w:cs="Times New Roman"/>
                <w:sz w:val="24"/>
                <w:szCs w:val="24"/>
              </w:rPr>
            </w:pPr>
          </w:p>
          <w:p w:rsidR="009A2E91" w:rsidRPr="0026634A" w:rsidRDefault="009A2E91" w:rsidP="00D413E3">
            <w:pPr>
              <w:spacing w:after="0" w:line="240" w:lineRule="auto"/>
              <w:rPr>
                <w:rFonts w:ascii="Calibri" w:eastAsia="Calibri" w:hAnsi="Calibri" w:cs="Times New Roman"/>
                <w:sz w:val="24"/>
                <w:szCs w:val="24"/>
              </w:rPr>
            </w:pPr>
          </w:p>
        </w:tc>
      </w:tr>
      <w:tr w:rsidR="009A2E91" w:rsidRPr="0026634A" w:rsidTr="0064282F">
        <w:trPr>
          <w:trHeight w:val="569"/>
        </w:trPr>
        <w:tc>
          <w:tcPr>
            <w:tcW w:w="2802" w:type="dxa"/>
            <w:vMerge w:val="restart"/>
          </w:tcPr>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lastRenderedPageBreak/>
              <w:t xml:space="preserve">3.Закупівля медичних препаратів та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лікарських засобів, які</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не включені в П</w:t>
            </w:r>
            <w:r w:rsidRPr="0026634A">
              <w:rPr>
                <w:rFonts w:ascii="Times New Roman" w:eastAsia="Times New Roman" w:hAnsi="Times New Roman" w:cs="Times New Roman"/>
                <w:sz w:val="24"/>
                <w:szCs w:val="24"/>
              </w:rPr>
              <w:t xml:space="preserve">рограму державних гарантій медичного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 xml:space="preserve">обслуговування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населення</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3.1.</w:t>
            </w:r>
            <w:r>
              <w:rPr>
                <w:rFonts w:ascii="Times New Roman" w:eastAsia="Times New Roman" w:hAnsi="Times New Roman" w:cs="Times New Roman"/>
                <w:sz w:val="24"/>
                <w:szCs w:val="24"/>
              </w:rPr>
              <w:t>К</w:t>
            </w:r>
            <w:r w:rsidRPr="0026634A">
              <w:rPr>
                <w:rFonts w:ascii="Times New Roman" w:eastAsia="Times New Roman" w:hAnsi="Times New Roman" w:cs="Times New Roman"/>
                <w:sz w:val="24"/>
                <w:szCs w:val="24"/>
              </w:rPr>
              <w:t xml:space="preserve">алоприймачі,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w:t>
            </w:r>
            <w:r w:rsidRPr="0026634A">
              <w:rPr>
                <w:rFonts w:ascii="Times New Roman" w:eastAsia="Times New Roman" w:hAnsi="Times New Roman" w:cs="Times New Roman"/>
                <w:sz w:val="24"/>
                <w:szCs w:val="24"/>
              </w:rPr>
              <w:t xml:space="preserve">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3.2.</w:t>
            </w:r>
            <w:r>
              <w:rPr>
                <w:rFonts w:ascii="Times New Roman" w:eastAsia="Times New Roman" w:hAnsi="Times New Roman" w:cs="Times New Roman"/>
                <w:sz w:val="24"/>
                <w:szCs w:val="24"/>
              </w:rPr>
              <w:t>П</w:t>
            </w:r>
            <w:r w:rsidRPr="0026634A">
              <w:rPr>
                <w:rFonts w:ascii="Times New Roman" w:eastAsia="Times New Roman" w:hAnsi="Times New Roman" w:cs="Times New Roman"/>
                <w:sz w:val="24"/>
                <w:szCs w:val="24"/>
              </w:rPr>
              <w:t xml:space="preserve">ідгузники для </w:t>
            </w:r>
          </w:p>
          <w:p w:rsidR="009A2E91"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лежачих хворих</w:t>
            </w:r>
            <w:r>
              <w:rPr>
                <w:rFonts w:ascii="Times New Roman" w:eastAsia="Times New Roman" w:hAnsi="Times New Roman" w:cs="Times New Roman"/>
                <w:sz w:val="24"/>
                <w:szCs w:val="24"/>
              </w:rPr>
              <w:t>;</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3.3.</w:t>
            </w:r>
            <w:r>
              <w:rPr>
                <w:rFonts w:ascii="Times New Roman" w:eastAsia="Times New Roman" w:hAnsi="Times New Roman" w:cs="Times New Roman"/>
                <w:sz w:val="24"/>
                <w:szCs w:val="24"/>
              </w:rPr>
              <w:t>Т</w:t>
            </w:r>
            <w:r w:rsidRPr="0026634A">
              <w:rPr>
                <w:rFonts w:ascii="Times New Roman" w:eastAsia="Times New Roman" w:hAnsi="Times New Roman" w:cs="Times New Roman"/>
                <w:sz w:val="24"/>
                <w:szCs w:val="24"/>
              </w:rPr>
              <w:t xml:space="preserve">ест-смужки </w:t>
            </w:r>
          </w:p>
          <w:p w:rsidR="009A2E91" w:rsidRPr="0026634A" w:rsidRDefault="009A2E91" w:rsidP="00D413E3">
            <w:pPr>
              <w:spacing w:after="0" w:line="240" w:lineRule="auto"/>
              <w:ind w:right="-426"/>
              <w:rPr>
                <w:rFonts w:ascii="Times New Roman" w:eastAsia="Times New Roman" w:hAnsi="Times New Roman" w:cs="Times New Roman"/>
                <w:sz w:val="24"/>
                <w:szCs w:val="24"/>
              </w:rPr>
            </w:pPr>
            <w:r w:rsidRPr="0026634A">
              <w:rPr>
                <w:rFonts w:ascii="Times New Roman" w:eastAsia="Times New Roman" w:hAnsi="Times New Roman" w:cs="Times New Roman"/>
                <w:sz w:val="24"/>
                <w:szCs w:val="24"/>
              </w:rPr>
              <w:t xml:space="preserve">для </w:t>
            </w:r>
            <w:proofErr w:type="spellStart"/>
            <w:r w:rsidRPr="0026634A">
              <w:rPr>
                <w:rFonts w:ascii="Times New Roman" w:eastAsia="Times New Roman" w:hAnsi="Times New Roman" w:cs="Times New Roman"/>
                <w:sz w:val="24"/>
                <w:szCs w:val="24"/>
              </w:rPr>
              <w:t>глюкометрів</w:t>
            </w:r>
            <w:proofErr w:type="spellEnd"/>
            <w:r w:rsidRPr="0026634A">
              <w:rPr>
                <w:rFonts w:ascii="Times New Roman" w:eastAsia="Times New Roman" w:hAnsi="Times New Roman" w:cs="Times New Roman"/>
                <w:sz w:val="24"/>
                <w:szCs w:val="24"/>
              </w:rPr>
              <w:t>.</w:t>
            </w:r>
          </w:p>
          <w:p w:rsidR="009A2E91" w:rsidRPr="0026634A" w:rsidRDefault="009A2E91" w:rsidP="00D413E3">
            <w:pPr>
              <w:spacing w:after="0" w:line="240" w:lineRule="auto"/>
              <w:ind w:right="-426"/>
              <w:rPr>
                <w:rFonts w:ascii="Times New Roman" w:eastAsia="Calibri"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3.1. Особи з інвалідністю</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Calibri" w:eastAsia="Calibri" w:hAnsi="Calibri"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935"/>
        </w:trPr>
        <w:tc>
          <w:tcPr>
            <w:tcW w:w="2802" w:type="dxa"/>
            <w:vMerge/>
          </w:tcPr>
          <w:p w:rsidR="009A2E91" w:rsidRPr="0026634A" w:rsidRDefault="009A2E91" w:rsidP="00D413E3">
            <w:pPr>
              <w:spacing w:after="0" w:line="240" w:lineRule="auto"/>
              <w:ind w:right="-426"/>
              <w:rPr>
                <w:rFonts w:ascii="Times New Roman" w:eastAsia="Times New Roman"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3.2.Особи  з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інвалідністю І гр.</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підгрупою А,</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особи з </w:t>
            </w:r>
          </w:p>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інвалідністю з дитинства  першої групи підгрупи А</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r w:rsidR="009A2E91" w:rsidRPr="0026634A" w:rsidTr="0064282F">
        <w:trPr>
          <w:trHeight w:val="1336"/>
        </w:trPr>
        <w:tc>
          <w:tcPr>
            <w:tcW w:w="2802" w:type="dxa"/>
            <w:vMerge/>
          </w:tcPr>
          <w:p w:rsidR="009A2E91" w:rsidRPr="0026634A" w:rsidRDefault="009A2E91" w:rsidP="00D413E3">
            <w:pPr>
              <w:spacing w:after="0" w:line="240" w:lineRule="auto"/>
              <w:ind w:right="-426"/>
              <w:rPr>
                <w:rFonts w:ascii="Times New Roman" w:eastAsia="Times New Roman" w:hAnsi="Times New Roman" w:cs="Times New Roman"/>
                <w:sz w:val="24"/>
                <w:szCs w:val="24"/>
              </w:rPr>
            </w:pPr>
          </w:p>
        </w:tc>
        <w:tc>
          <w:tcPr>
            <w:tcW w:w="2126" w:type="dxa"/>
          </w:tcPr>
          <w:p w:rsidR="009A2E91" w:rsidRPr="0026634A" w:rsidRDefault="009A2E91" w:rsidP="00D413E3">
            <w:pPr>
              <w:spacing w:after="0" w:line="240" w:lineRule="auto"/>
              <w:ind w:right="-426"/>
              <w:rPr>
                <w:rFonts w:ascii="Times New Roman" w:eastAsia="Calibri" w:hAnsi="Times New Roman" w:cs="Times New Roman"/>
                <w:sz w:val="24"/>
                <w:szCs w:val="24"/>
              </w:rPr>
            </w:pPr>
            <w:r w:rsidRPr="0026634A">
              <w:rPr>
                <w:rFonts w:ascii="Times New Roman" w:eastAsia="Calibri" w:hAnsi="Times New Roman" w:cs="Times New Roman"/>
                <w:sz w:val="24"/>
                <w:szCs w:val="24"/>
              </w:rPr>
              <w:t>3.3.Дітям з інвалідністю з цукровим діабетом</w:t>
            </w:r>
          </w:p>
        </w:tc>
        <w:tc>
          <w:tcPr>
            <w:tcW w:w="2409" w:type="dxa"/>
          </w:tcPr>
          <w:p w:rsidR="009A2E91" w:rsidRPr="0026634A" w:rsidRDefault="009A2E91" w:rsidP="00D413E3">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26634A">
              <w:rPr>
                <w:rFonts w:ascii="Times New Roman" w:eastAsia="Times New Roman" w:hAnsi="Times New Roman" w:cs="Times New Roman"/>
                <w:kern w:val="3"/>
                <w:sz w:val="24"/>
                <w:szCs w:val="24"/>
                <w:lang w:eastAsia="zh-CN"/>
              </w:rPr>
              <w:t>КНП «</w:t>
            </w:r>
            <w:proofErr w:type="spellStart"/>
            <w:r w:rsidRPr="0026634A">
              <w:rPr>
                <w:rFonts w:ascii="Times New Roman" w:eastAsia="Times New Roman" w:hAnsi="Times New Roman" w:cs="Times New Roman"/>
                <w:kern w:val="3"/>
                <w:sz w:val="24"/>
                <w:szCs w:val="24"/>
                <w:lang w:eastAsia="zh-CN"/>
              </w:rPr>
              <w:t>Дунаєвецький</w:t>
            </w:r>
            <w:proofErr w:type="spellEnd"/>
            <w:r w:rsidRPr="0026634A">
              <w:rPr>
                <w:rFonts w:ascii="Times New Roman" w:eastAsia="Times New Roman" w:hAnsi="Times New Roman" w:cs="Times New Roman"/>
                <w:kern w:val="3"/>
                <w:sz w:val="24"/>
                <w:szCs w:val="24"/>
                <w:lang w:eastAsia="zh-CN"/>
              </w:rPr>
              <w:t xml:space="preserve"> центр ПМСД» ДМР</w:t>
            </w:r>
          </w:p>
        </w:tc>
        <w:tc>
          <w:tcPr>
            <w:tcW w:w="2410" w:type="dxa"/>
          </w:tcPr>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Кошти міського </w:t>
            </w:r>
          </w:p>
          <w:p w:rsidR="009A2E91" w:rsidRPr="0026634A" w:rsidRDefault="009A2E91" w:rsidP="00D413E3">
            <w:pPr>
              <w:spacing w:after="0" w:line="240" w:lineRule="auto"/>
              <w:ind w:right="-108"/>
              <w:rPr>
                <w:rFonts w:ascii="Times New Roman" w:eastAsia="Calibri" w:hAnsi="Times New Roman" w:cs="Times New Roman"/>
                <w:sz w:val="24"/>
                <w:szCs w:val="24"/>
              </w:rPr>
            </w:pPr>
            <w:r w:rsidRPr="0026634A">
              <w:rPr>
                <w:rFonts w:ascii="Times New Roman" w:eastAsia="Calibri" w:hAnsi="Times New Roman" w:cs="Times New Roman"/>
                <w:sz w:val="24"/>
                <w:szCs w:val="24"/>
              </w:rPr>
              <w:t>бюджету</w:t>
            </w:r>
          </w:p>
        </w:tc>
      </w:tr>
    </w:tbl>
    <w:p w:rsidR="009A2E91" w:rsidRPr="0026634A" w:rsidRDefault="009A2E91" w:rsidP="00D413E3">
      <w:pPr>
        <w:widowControl w:val="0"/>
        <w:tabs>
          <w:tab w:val="left" w:pos="851"/>
        </w:tabs>
        <w:spacing w:after="0" w:line="240" w:lineRule="auto"/>
        <w:ind w:right="-19" w:firstLine="567"/>
        <w:jc w:val="both"/>
        <w:rPr>
          <w:rFonts w:ascii="Calibri" w:eastAsia="Calibri" w:hAnsi="Calibri" w:cs="Times New Roman"/>
          <w:sz w:val="24"/>
          <w:szCs w:val="24"/>
        </w:rPr>
      </w:pPr>
      <w:r w:rsidRPr="0026634A">
        <w:rPr>
          <w:rFonts w:ascii="Times New Roman" w:eastAsia="Calibri" w:hAnsi="Times New Roman" w:cs="Times New Roman"/>
          <w:sz w:val="24"/>
          <w:szCs w:val="24"/>
        </w:rPr>
        <w:t xml:space="preserve">Першочергово кошти спрямувати на забезпечення медикаментами </w:t>
      </w:r>
      <w:proofErr w:type="spellStart"/>
      <w:r w:rsidRPr="0026634A">
        <w:rPr>
          <w:rFonts w:ascii="Times New Roman" w:eastAsia="Calibri" w:hAnsi="Times New Roman" w:cs="Times New Roman"/>
          <w:sz w:val="24"/>
          <w:szCs w:val="24"/>
        </w:rPr>
        <w:t>онкохворих</w:t>
      </w:r>
      <w:proofErr w:type="spellEnd"/>
      <w:r w:rsidRPr="0026634A">
        <w:rPr>
          <w:rFonts w:ascii="Times New Roman" w:eastAsia="Calibri" w:hAnsi="Times New Roman" w:cs="Times New Roman"/>
          <w:sz w:val="24"/>
          <w:szCs w:val="24"/>
        </w:rPr>
        <w:t xml:space="preserve"> та хворих дітей відповідно до переліку категорій захворювань відповідно до постанови КМУ від 17.08.1998 року № 1303.</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інструкції до медичного препарату.</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Технічні засоби (</w:t>
      </w:r>
      <w:proofErr w:type="spellStart"/>
      <w:r w:rsidRPr="0026634A">
        <w:rPr>
          <w:rFonts w:ascii="Times New Roman" w:eastAsia="Calibri" w:hAnsi="Times New Roman" w:cs="Times New Roman"/>
          <w:sz w:val="24"/>
          <w:szCs w:val="24"/>
        </w:rPr>
        <w:t>калоприймачі</w:t>
      </w:r>
      <w:proofErr w:type="spellEnd"/>
      <w:r w:rsidRPr="0026634A">
        <w:rPr>
          <w:rFonts w:ascii="Times New Roman" w:eastAsia="Calibri" w:hAnsi="Times New Roman" w:cs="Times New Roman"/>
          <w:sz w:val="24"/>
          <w:szCs w:val="24"/>
        </w:rPr>
        <w:t>) надаються особам зі значною мірою втрати здоров’я (особи з інвалідністю).</w:t>
      </w:r>
    </w:p>
    <w:p w:rsidR="009A2E91" w:rsidRPr="0026634A"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 xml:space="preserve">Тест-смужки для </w:t>
      </w:r>
      <w:proofErr w:type="spellStart"/>
      <w:r w:rsidRPr="0026634A">
        <w:rPr>
          <w:rFonts w:ascii="Times New Roman" w:eastAsia="Calibri" w:hAnsi="Times New Roman" w:cs="Times New Roman"/>
          <w:sz w:val="24"/>
          <w:szCs w:val="24"/>
        </w:rPr>
        <w:t>глюкометрів</w:t>
      </w:r>
      <w:proofErr w:type="spellEnd"/>
      <w:r w:rsidRPr="0026634A">
        <w:rPr>
          <w:rFonts w:ascii="Times New Roman" w:eastAsia="Calibri" w:hAnsi="Times New Roman" w:cs="Times New Roman"/>
          <w:sz w:val="24"/>
          <w:szCs w:val="24"/>
        </w:rPr>
        <w:t xml:space="preserve"> надаються дітям з інвалідністю (особам до 18 років) з цукровим діабетом.</w:t>
      </w:r>
    </w:p>
    <w:p w:rsidR="009A2E91" w:rsidRPr="0026634A" w:rsidRDefault="009A2E91" w:rsidP="00D413E3">
      <w:pPr>
        <w:widowControl w:val="0"/>
        <w:tabs>
          <w:tab w:val="left" w:pos="851"/>
        </w:tabs>
        <w:spacing w:after="0" w:line="240" w:lineRule="auto"/>
        <w:ind w:right="-19" w:firstLine="567"/>
        <w:jc w:val="both"/>
        <w:rPr>
          <w:rFonts w:ascii="Calibri" w:eastAsia="Calibri" w:hAnsi="Calibri" w:cs="Times New Roman"/>
          <w:sz w:val="24"/>
          <w:szCs w:val="24"/>
        </w:rPr>
      </w:pPr>
      <w:r w:rsidRPr="0026634A">
        <w:rPr>
          <w:rFonts w:ascii="Times New Roman" w:eastAsia="Calibri" w:hAnsi="Times New Roman" w:cs="Times New Roman"/>
          <w:sz w:val="24"/>
          <w:szCs w:val="24"/>
        </w:rPr>
        <w:t>Технічні засоби (слухові апарати) надаються особам зі стійкою втратою слуху (особам з інвалідністю).</w:t>
      </w:r>
    </w:p>
    <w:p w:rsidR="009A2E91" w:rsidRDefault="009A2E91"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r w:rsidRPr="0026634A">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rsidR="00410F40" w:rsidRDefault="00410F40" w:rsidP="00D413E3">
      <w:pPr>
        <w:widowControl w:val="0"/>
        <w:tabs>
          <w:tab w:val="left" w:pos="851"/>
        </w:tabs>
        <w:spacing w:after="0" w:line="240" w:lineRule="auto"/>
        <w:ind w:right="-19" w:firstLine="567"/>
        <w:jc w:val="both"/>
        <w:rPr>
          <w:rFonts w:ascii="Times New Roman" w:eastAsia="Calibri" w:hAnsi="Times New Roman" w:cs="Times New Roman"/>
          <w:sz w:val="24"/>
          <w:szCs w:val="24"/>
        </w:rPr>
      </w:pPr>
    </w:p>
    <w:p w:rsidR="00410F40" w:rsidRPr="00410F40" w:rsidRDefault="00410F40" w:rsidP="00410F4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410F40">
        <w:rPr>
          <w:rFonts w:ascii="Times New Roman" w:hAnsi="Times New Roman" w:cs="Times New Roman"/>
          <w:b/>
          <w:sz w:val="24"/>
          <w:szCs w:val="24"/>
        </w:rPr>
        <w:t>. КООРДИНАЦІЯ ТА КОНТРОЛЬ ЗА ХОДОМ ВИКОНАННЯ ПРОГРАМИ</w:t>
      </w:r>
    </w:p>
    <w:p w:rsidR="00410F40" w:rsidRPr="00410F40" w:rsidRDefault="00410F40" w:rsidP="00410F40">
      <w:pPr>
        <w:spacing w:after="0" w:line="240" w:lineRule="auto"/>
        <w:ind w:firstLine="709"/>
        <w:jc w:val="both"/>
        <w:rPr>
          <w:rFonts w:ascii="Times New Roman" w:hAnsi="Times New Roman" w:cs="Times New Roman"/>
          <w:sz w:val="24"/>
          <w:szCs w:val="24"/>
        </w:rPr>
      </w:pPr>
      <w:r w:rsidRPr="00410F40">
        <w:rPr>
          <w:rFonts w:ascii="Times New Roman" w:hAnsi="Times New Roman" w:cs="Times New Roman"/>
          <w:sz w:val="24"/>
          <w:szCs w:val="24"/>
        </w:rPr>
        <w:t>Відповідальний виконавець програми щороку, до 15 січня готує, та подає головному розпоряднику коштів інформацію про стан виконання програми.</w:t>
      </w:r>
    </w:p>
    <w:p w:rsidR="009A2E91" w:rsidRPr="00410F40" w:rsidRDefault="009A2E91" w:rsidP="00410F40">
      <w:pPr>
        <w:spacing w:after="0" w:line="240" w:lineRule="auto"/>
        <w:jc w:val="both"/>
        <w:rPr>
          <w:rFonts w:ascii="Times New Roman" w:hAnsi="Times New Roman" w:cs="Times New Roman"/>
          <w:sz w:val="24"/>
          <w:szCs w:val="24"/>
        </w:rPr>
      </w:pPr>
    </w:p>
    <w:p w:rsidR="00FE512F" w:rsidRDefault="00FE512F" w:rsidP="00D413E3">
      <w:pPr>
        <w:spacing w:after="0" w:line="240" w:lineRule="auto"/>
        <w:rPr>
          <w:rFonts w:ascii="Times New Roman" w:hAnsi="Times New Roman" w:cs="Times New Roman"/>
          <w:sz w:val="24"/>
          <w:szCs w:val="24"/>
        </w:rPr>
      </w:pPr>
    </w:p>
    <w:p w:rsidR="00FE512F" w:rsidRDefault="00FE512F" w:rsidP="00D413E3">
      <w:pPr>
        <w:spacing w:after="0" w:line="240" w:lineRule="auto"/>
        <w:rPr>
          <w:rFonts w:ascii="Times New Roman" w:hAnsi="Times New Roman" w:cs="Times New Roman"/>
          <w:sz w:val="24"/>
          <w:szCs w:val="24"/>
        </w:rPr>
      </w:pPr>
    </w:p>
    <w:p w:rsidR="00886636" w:rsidRPr="00886636" w:rsidRDefault="00886636" w:rsidP="00D413E3">
      <w:pPr>
        <w:spacing w:after="0" w:line="240" w:lineRule="auto"/>
        <w:rPr>
          <w:rFonts w:ascii="Times New Roman" w:hAnsi="Times New Roman" w:cs="Times New Roman"/>
          <w:sz w:val="24"/>
          <w:szCs w:val="24"/>
        </w:rPr>
      </w:pPr>
      <w:r w:rsidRPr="00886636">
        <w:rPr>
          <w:rFonts w:ascii="Times New Roman" w:hAnsi="Times New Roman" w:cs="Times New Roman"/>
          <w:sz w:val="24"/>
          <w:szCs w:val="24"/>
        </w:rPr>
        <w:t xml:space="preserve">Секретар міської ради     </w:t>
      </w:r>
      <w:r>
        <w:rPr>
          <w:rFonts w:ascii="Times New Roman" w:hAnsi="Times New Roman" w:cs="Times New Roman"/>
          <w:sz w:val="24"/>
          <w:szCs w:val="24"/>
        </w:rPr>
        <w:t xml:space="preserve">                                                             </w:t>
      </w:r>
      <w:r w:rsidR="00FE512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86636">
        <w:rPr>
          <w:rFonts w:ascii="Times New Roman" w:hAnsi="Times New Roman" w:cs="Times New Roman"/>
          <w:sz w:val="24"/>
          <w:szCs w:val="24"/>
        </w:rPr>
        <w:t xml:space="preserve">     Олег ГРИГОР’ЄВ</w:t>
      </w:r>
    </w:p>
    <w:sectPr w:rsidR="00886636" w:rsidRPr="00886636" w:rsidSect="00D413E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A7A"/>
    <w:rsid w:val="00195595"/>
    <w:rsid w:val="002211DA"/>
    <w:rsid w:val="0026634A"/>
    <w:rsid w:val="00281A15"/>
    <w:rsid w:val="002A7123"/>
    <w:rsid w:val="00313A7A"/>
    <w:rsid w:val="00347A97"/>
    <w:rsid w:val="00410F40"/>
    <w:rsid w:val="004F6467"/>
    <w:rsid w:val="00505E2A"/>
    <w:rsid w:val="00543BB5"/>
    <w:rsid w:val="005531F2"/>
    <w:rsid w:val="00562AFF"/>
    <w:rsid w:val="005F147B"/>
    <w:rsid w:val="00886636"/>
    <w:rsid w:val="008B5FAA"/>
    <w:rsid w:val="008D0C22"/>
    <w:rsid w:val="00991BCC"/>
    <w:rsid w:val="009A2E91"/>
    <w:rsid w:val="00B55FFC"/>
    <w:rsid w:val="00BF486E"/>
    <w:rsid w:val="00CD2558"/>
    <w:rsid w:val="00CF7A5D"/>
    <w:rsid w:val="00D16434"/>
    <w:rsid w:val="00D221AB"/>
    <w:rsid w:val="00D413E3"/>
    <w:rsid w:val="00DD68B1"/>
    <w:rsid w:val="00DD6F73"/>
    <w:rsid w:val="00DF00DD"/>
    <w:rsid w:val="00EE4BCF"/>
    <w:rsid w:val="00F10BB8"/>
    <w:rsid w:val="00F42337"/>
    <w:rsid w:val="00FE51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List Paragraph"/>
    <w:basedOn w:val="a"/>
    <w:uiPriority w:val="34"/>
    <w:qFormat/>
    <w:rsid w:val="009A2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List Paragraph"/>
    <w:basedOn w:val="a"/>
    <w:uiPriority w:val="34"/>
    <w:qFormat/>
    <w:rsid w:val="009A2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9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3DE24-A138-434B-9EFE-4F6771A0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1060</Words>
  <Characters>6043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Юридичний відділ</dc:creator>
  <cp:keywords/>
  <dc:description/>
  <cp:lastModifiedBy>User</cp:lastModifiedBy>
  <cp:revision>20</cp:revision>
  <cp:lastPrinted>2021-12-01T13:41:00Z</cp:lastPrinted>
  <dcterms:created xsi:type="dcterms:W3CDTF">2021-12-02T12:36:00Z</dcterms:created>
  <dcterms:modified xsi:type="dcterms:W3CDTF">2021-12-13T15:54:00Z</dcterms:modified>
</cp:coreProperties>
</file>